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410CDCB6" w14:textId="592645C6" w:rsidR="002B5B91" w:rsidRDefault="002B5B91" w:rsidP="002B5B9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1C4B56">
        <w:rPr>
          <w:rFonts w:ascii="標楷體" w:eastAsia="標楷體" w:hAnsi="標楷體" w:cs="標楷體" w:hint="eastAsia"/>
          <w:b/>
          <w:sz w:val="28"/>
          <w:szCs w:val="28"/>
          <w:u w:val="single"/>
        </w:rPr>
        <w:t>鷺江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 w:rsidR="00BE0970"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4B56">
        <w:rPr>
          <w:rFonts w:ascii="標楷體" w:eastAsia="標楷體" w:hAnsi="標楷體" w:cs="標楷體" w:hint="eastAsia"/>
          <w:b/>
          <w:sz w:val="28"/>
          <w:szCs w:val="28"/>
          <w:u w:val="single"/>
        </w:rPr>
        <w:t xml:space="preserve"> 109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4B56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="001C4B56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1C4B5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="0019471B" w:rsidRPr="0019471B">
        <w:rPr>
          <w:rFonts w:ascii="標楷體" w:eastAsia="標楷體" w:hAnsi="標楷體" w:cs="標楷體" w:hint="eastAsia"/>
          <w:b/>
          <w:sz w:val="28"/>
          <w:szCs w:val="28"/>
          <w:u w:val="single"/>
        </w:rPr>
        <w:t>校訂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="00967DBF"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967DBF"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  <w:r w:rsidR="001C4B56">
        <w:rPr>
          <w:rFonts w:ascii="標楷體" w:eastAsia="標楷體" w:hAnsi="標楷體" w:cs="標楷體" w:hint="eastAsia"/>
          <w:b/>
          <w:sz w:val="28"/>
          <w:szCs w:val="28"/>
          <w:u w:val="single"/>
        </w:rPr>
        <w:t>王滋慧＿＿＿</w:t>
      </w:r>
    </w:p>
    <w:p w14:paraId="257C0BA9" w14:textId="77777777" w:rsidR="003939AB" w:rsidRPr="001E290D" w:rsidRDefault="003939AB" w:rsidP="002B5B9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22D80832" w14:textId="79B5DAB5" w:rsidR="009529E0" w:rsidRPr="009476AD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14:paraId="54BF29AC" w14:textId="244383CF" w:rsidR="003219D1" w:rsidRDefault="009529E0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.</w:t>
      </w:r>
      <w:r w:rsidR="001C4B56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統整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性主題/專題/議題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探究課程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1C4B56" w:rsidRPr="00B64122">
        <w:rPr>
          <w:rFonts w:ascii="標楷體" w:eastAsia="標楷體" w:hAnsi="標楷體" w:cs="標楷體" w:hint="eastAsia"/>
          <w:sz w:val="24"/>
          <w:szCs w:val="24"/>
          <w:u w:val="single"/>
        </w:rPr>
        <w:t>英語繪本</w:t>
      </w:r>
      <w:r w:rsidR="001C4B5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閱讀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2.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□社團活動與技藝課程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D37619" w:rsidRPr="00DF5C42">
        <w:rPr>
          <w:rFonts w:ascii="標楷體" w:eastAsia="標楷體" w:hAnsi="標楷體" w:cs="標楷體"/>
          <w:color w:val="FFFFFF" w:themeColor="background1"/>
          <w:sz w:val="24"/>
          <w:szCs w:val="24"/>
        </w:rPr>
        <w:t>□</w:t>
      </w:r>
    </w:p>
    <w:p w14:paraId="44AE9E93" w14:textId="77777777" w:rsidR="00D37619" w:rsidRPr="00504BCC" w:rsidRDefault="003219D1" w:rsidP="002026C7">
      <w:pPr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>
        <w:rPr>
          <w:rFonts w:ascii="新細明體" w:eastAsia="新細明體" w:hAnsi="新細明體" w:cs="標楷體" w:hint="eastAsia"/>
          <w:sz w:val="24"/>
          <w:szCs w:val="24"/>
        </w:rPr>
        <w:t>□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特殊需求領域課程</w:t>
      </w:r>
      <w:r w:rsidR="00684EC6">
        <w:rPr>
          <w:rFonts w:ascii="新細明體" w:eastAsia="新細明體" w:hAnsi="新細明體" w:cs="標楷體" w:hint="eastAsia"/>
          <w:sz w:val="24"/>
          <w:szCs w:val="24"/>
        </w:rPr>
        <w:t>：</w:t>
      </w:r>
      <w:r w:rsidR="00684EC6" w:rsidRPr="004E43E3">
        <w:rPr>
          <w:rFonts w:ascii="新細明體" w:eastAsia="新細明體" w:hAnsi="新細明體" w:cs="標楷體" w:hint="eastAsia"/>
          <w:sz w:val="24"/>
          <w:szCs w:val="24"/>
          <w:u w:val="single"/>
        </w:rPr>
        <w:t xml:space="preserve">     </w:t>
      </w:r>
      <w:r w:rsidR="00684EC6" w:rsidRPr="004E43E3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684EC6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</w:t>
      </w:r>
      <w:r w:rsidR="003C6C2D">
        <w:rPr>
          <w:rFonts w:ascii="標楷體" w:eastAsia="標楷體" w:hAnsi="標楷體" w:cs="標楷體" w:hint="eastAsia"/>
          <w:sz w:val="24"/>
          <w:szCs w:val="24"/>
        </w:rPr>
        <w:t>3.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□其他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>類課程：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</w:t>
      </w:r>
      <w:r w:rsidR="00B87A7B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                        </w:t>
      </w:r>
      <w:r w:rsidR="00470E2B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>＿＿＿＿＿＿＿＿</w:t>
      </w:r>
      <w:r w:rsidR="00726FA3" w:rsidRPr="00504BCC">
        <w:rPr>
          <w:rFonts w:ascii="標楷體" w:eastAsia="標楷體" w:hAnsi="標楷體" w:cs="標楷體" w:hint="eastAsia"/>
          <w:sz w:val="24"/>
          <w:szCs w:val="24"/>
          <w:u w:val="single"/>
        </w:rPr>
        <w:t xml:space="preserve"> </w:t>
      </w:r>
      <w:r w:rsidR="000279DB" w:rsidRPr="00504BCC">
        <w:rPr>
          <w:rFonts w:ascii="標楷體" w:eastAsia="標楷體" w:hAnsi="標楷體" w:cs="標楷體"/>
          <w:sz w:val="24"/>
          <w:szCs w:val="24"/>
          <w:u w:val="single"/>
        </w:rPr>
        <w:t xml:space="preserve">    </w:t>
      </w:r>
      <w:r w:rsidR="000279DB" w:rsidRPr="00504BCC">
        <w:rPr>
          <w:rFonts w:ascii="標楷體" w:eastAsia="標楷體" w:hAnsi="標楷體" w:cs="標楷體"/>
          <w:sz w:val="24"/>
          <w:szCs w:val="24"/>
        </w:rPr>
        <w:t xml:space="preserve">     </w:t>
      </w:r>
      <w:r w:rsidR="00793F87"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D37619" w:rsidRPr="00504BCC">
        <w:rPr>
          <w:rFonts w:ascii="標楷體" w:eastAsia="標楷體" w:hAnsi="標楷體" w:cs="標楷體"/>
          <w:sz w:val="24"/>
          <w:szCs w:val="24"/>
        </w:rPr>
        <w:t xml:space="preserve">        </w:t>
      </w:r>
    </w:p>
    <w:p w14:paraId="7A06473D" w14:textId="757D3D6C" w:rsidR="00D37619" w:rsidRPr="00504BCC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504BCC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每週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4B56">
        <w:rPr>
          <w:rFonts w:ascii="標楷體" w:eastAsia="標楷體" w:hAnsi="標楷體" w:cs="標楷體" w:hint="eastAsia"/>
          <w:sz w:val="24"/>
          <w:szCs w:val="24"/>
        </w:rPr>
        <w:t>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節，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1C4B56">
        <w:rPr>
          <w:rFonts w:ascii="標楷體" w:eastAsia="標楷體" w:hAnsi="標楷體" w:cs="標楷體" w:hint="eastAsia"/>
          <w:sz w:val="24"/>
          <w:szCs w:val="24"/>
        </w:rPr>
        <w:t>21</w:t>
      </w:r>
      <w:r w:rsidR="00C4704C" w:rsidRPr="00504BCC">
        <w:rPr>
          <w:rFonts w:ascii="標楷體" w:eastAsia="標楷體" w:hAnsi="標楷體" w:cs="標楷體" w:hint="eastAsia"/>
          <w:sz w:val="24"/>
          <w:szCs w:val="24"/>
        </w:rPr>
        <w:t xml:space="preserve"> )週</w:t>
      </w:r>
      <w:r w:rsidR="00C4704C" w:rsidRPr="00504BCC">
        <w:rPr>
          <w:rFonts w:ascii="標楷體" w:eastAsia="標楷體" w:hAnsi="標楷體" w:cs="標楷體"/>
          <w:sz w:val="24"/>
          <w:szCs w:val="24"/>
        </w:rPr>
        <w:t>，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共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1C4B56">
        <w:rPr>
          <w:rFonts w:ascii="標楷體" w:eastAsia="標楷體" w:hAnsi="標楷體" w:cs="標楷體" w:hint="eastAsia"/>
          <w:sz w:val="24"/>
          <w:szCs w:val="24"/>
        </w:rPr>
        <w:t>21</w:t>
      </w:r>
      <w:r w:rsidR="00031A53"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="00D37619" w:rsidRPr="00504BCC">
        <w:rPr>
          <w:rFonts w:ascii="標楷體" w:eastAsia="標楷體" w:hAnsi="標楷體" w:cs="標楷體"/>
          <w:sz w:val="24"/>
          <w:szCs w:val="24"/>
        </w:rPr>
        <w:t>節。</w:t>
      </w:r>
      <w:r w:rsidR="00726FA3"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5DE7E732" w14:textId="77777777" w:rsidR="0012196C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433109">
        <w:rPr>
          <w:rFonts w:ascii="標楷體" w:eastAsia="標楷體" w:hAnsi="標楷體" w:cs="標楷體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796B3E18" w14:textId="77777777" w:rsidTr="001A1539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9D42B5" w14:textId="77777777" w:rsidR="00BA2AA3" w:rsidRPr="00434C48" w:rsidRDefault="00BA2AA3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014CF8E" w14:textId="77777777" w:rsidR="00BA2AA3" w:rsidRPr="00434C48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2CDFB917" w14:textId="77777777" w:rsidTr="001A15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CA0C0A" w14:textId="407014B2" w:rsidR="00BA2AA3" w:rsidRPr="00EC7948" w:rsidRDefault="001C4B56" w:rsidP="001C4B56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6A3CAD4D" w14:textId="541ADEF0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D162BA" w14:textId="25E77C33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5FC547CB" w14:textId="3C94704B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2E6028DD" w14:textId="25A4B6D4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A0C7243" w14:textId="3B06A4BA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88553A" w14:textId="08EA58E1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BA2AA3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2B3A403A" w14:textId="21605308" w:rsidR="00BA2AA3" w:rsidRPr="00EC7948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74BEC6B6" w14:textId="075E2297" w:rsidR="00BA2AA3" w:rsidRPr="001D3382" w:rsidRDefault="001C4B56" w:rsidP="001A153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▓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9637E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J-A1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具積極主動的學習態度，將學習延伸至課堂外，豐富個人知識。運用各種學習與溝通策略，精進英語文學習與溝通成效。</w:t>
            </w:r>
          </w:p>
          <w:p w14:paraId="00EAADF9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J-A2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具備系統性理解與推演的能力，能釐清文本訊息間的關係進行推論，並能經由訊息的比較，對國內外的異同有初步的了解。</w:t>
            </w:r>
          </w:p>
          <w:p w14:paraId="4620CABA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-J-B1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具備聽、說、讀、寫英語文的基礎素養，在日常生活常見的情境中，能運用所學字詞、句型及肢體語言進行適切合宜的溝通與互動。</w:t>
            </w:r>
          </w:p>
          <w:p w14:paraId="730E0DEC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J-B2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具備運用各類資訊檢索工具蒐集、整理英語文資料的能力，以擴展學習素材與範疇、提升學習效果，同時養成資訊倫理素養。</w:t>
            </w:r>
          </w:p>
          <w:p w14:paraId="55DA258F" w14:textId="7D38FF8E" w:rsidR="00BA2AA3" w:rsidRPr="00B62FC1" w:rsidRDefault="001C4B56" w:rsidP="001C4B5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英-J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-C3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具備基本的世界觀，能以簡易英語介紹國內外主要節慶習俗及風土民情，並加以比較、尊重、接納。</w:t>
            </w:r>
          </w:p>
        </w:tc>
      </w:tr>
    </w:tbl>
    <w:p w14:paraId="1DCC6E8A" w14:textId="77777777" w:rsidR="00BA2AA3" w:rsidRP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6B96D0A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5298E85B" w14:textId="77777777" w:rsidR="00BA2AA3" w:rsidRDefault="00BA2AA3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F16CF16" w14:textId="77777777" w:rsidR="00D37619" w:rsidRDefault="00433109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="00D37619"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7D8F5FAA" w14:textId="77777777" w:rsidR="00760AB4" w:rsidRDefault="00760AB4" w:rsidP="001C4B5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19B33DD" w14:textId="576CE6F3" w:rsidR="00616E17" w:rsidRDefault="00616E17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616E17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五、</w:t>
      </w:r>
      <w:r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本校校本課程核心指標:</w:t>
      </w:r>
    </w:p>
    <w:p w14:paraId="73E8398D" w14:textId="77777777" w:rsidR="00616E17" w:rsidRDefault="00616E17" w:rsidP="00616E17">
      <w:pPr>
        <w:rPr>
          <w:rFonts w:ascii="Century Gothic" w:eastAsia="標楷體" w:hAnsi="Century Gothic"/>
          <w:szCs w:val="22"/>
        </w:rPr>
        <w:sectPr w:rsidR="00616E17" w:rsidSect="003054B9">
          <w:footerReference w:type="default" r:id="rId9"/>
          <w:pgSz w:w="16839" w:h="11907" w:orient="landscape" w:code="9"/>
          <w:pgMar w:top="851" w:right="1134" w:bottom="851" w:left="1134" w:header="0" w:footer="720" w:gutter="0"/>
          <w:cols w:space="720"/>
          <w:docGrid w:linePitch="272"/>
        </w:sectPr>
      </w:pPr>
    </w:p>
    <w:p w14:paraId="63FC8604" w14:textId="117FEE5E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A</w:t>
      </w:r>
      <w:r w:rsidRPr="000C21D2">
        <w:rPr>
          <w:rFonts w:ascii="Century Gothic" w:eastAsia="標楷體" w:hAnsi="Century Gothic" w:hint="eastAsia"/>
          <w:szCs w:val="22"/>
        </w:rPr>
        <w:t>、人文與自然環境認知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69AE3765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A1</w:t>
      </w:r>
      <w:r w:rsidRPr="000C21D2">
        <w:rPr>
          <w:rFonts w:ascii="Century Gothic" w:eastAsia="標楷體" w:hAnsi="Century Gothic" w:hint="eastAsia"/>
          <w:szCs w:val="22"/>
        </w:rPr>
        <w:t>學校認識</w:t>
      </w:r>
    </w:p>
    <w:p w14:paraId="5B9005C4" w14:textId="799B2965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A2</w:t>
      </w:r>
      <w:r w:rsidRPr="000C21D2">
        <w:rPr>
          <w:rFonts w:ascii="Century Gothic" w:eastAsia="標楷體" w:hAnsi="Century Gothic" w:hint="eastAsia"/>
          <w:szCs w:val="22"/>
        </w:rPr>
        <w:t>社區了解、與探討</w:t>
      </w:r>
    </w:p>
    <w:p w14:paraId="3F3A1582" w14:textId="553DF867" w:rsid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A3</w:t>
      </w:r>
      <w:r w:rsidRPr="000C21D2">
        <w:rPr>
          <w:rFonts w:ascii="Century Gothic" w:eastAsia="標楷體" w:hAnsi="Century Gothic" w:hint="eastAsia"/>
          <w:szCs w:val="22"/>
        </w:rPr>
        <w:t>國際趨勢探討</w:t>
      </w:r>
    </w:p>
    <w:p w14:paraId="1A107CFD" w14:textId="77777777" w:rsidR="00616E17" w:rsidRPr="00616E17" w:rsidRDefault="00616E17" w:rsidP="00616E17">
      <w:pPr>
        <w:ind w:firstLine="0"/>
        <w:rPr>
          <w:rFonts w:ascii="Century Gothic" w:eastAsia="標楷體" w:hAnsi="Century Gothic"/>
          <w:szCs w:val="22"/>
        </w:rPr>
      </w:pPr>
    </w:p>
    <w:p w14:paraId="3257E5E2" w14:textId="7777777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</w:t>
      </w:r>
      <w:r w:rsidRPr="000C21D2">
        <w:rPr>
          <w:rFonts w:ascii="Century Gothic" w:eastAsia="標楷體" w:hAnsi="Century Gothic" w:hint="eastAsia"/>
          <w:szCs w:val="22"/>
        </w:rPr>
        <w:t>B</w:t>
      </w:r>
      <w:r w:rsidRPr="000C21D2">
        <w:rPr>
          <w:rFonts w:ascii="Century Gothic" w:eastAsia="標楷體" w:hAnsi="Century Gothic" w:hint="eastAsia"/>
          <w:szCs w:val="22"/>
        </w:rPr>
        <w:t>、溝通與領導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11AD7C8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B1</w:t>
      </w:r>
      <w:r w:rsidRPr="000C21D2">
        <w:rPr>
          <w:rFonts w:ascii="Century Gothic" w:eastAsia="標楷體" w:hAnsi="Century Gothic" w:hint="eastAsia"/>
          <w:szCs w:val="22"/>
        </w:rPr>
        <w:t>讀寫能力</w:t>
      </w:r>
    </w:p>
    <w:p w14:paraId="2DD4F4D7" w14:textId="5A664930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B2</w:t>
      </w:r>
      <w:r w:rsidRPr="000C21D2">
        <w:rPr>
          <w:rFonts w:ascii="Century Gothic" w:eastAsia="標楷體" w:hAnsi="Century Gothic" w:hint="eastAsia"/>
          <w:szCs w:val="22"/>
        </w:rPr>
        <w:t>自我表達與說服技巧</w:t>
      </w:r>
    </w:p>
    <w:p w14:paraId="5DC1A635" w14:textId="1DE1A27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B3</w:t>
      </w:r>
      <w:r w:rsidRPr="000C21D2">
        <w:rPr>
          <w:rFonts w:ascii="Century Gothic" w:eastAsia="標楷體" w:hAnsi="Century Gothic" w:hint="eastAsia"/>
          <w:szCs w:val="22"/>
        </w:rPr>
        <w:t>組織策畫</w:t>
      </w:r>
    </w:p>
    <w:p w14:paraId="691231BE" w14:textId="22B03D08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B4</w:t>
      </w:r>
      <w:r w:rsidRPr="000C21D2">
        <w:rPr>
          <w:rFonts w:ascii="Century Gothic" w:eastAsia="標楷體" w:hAnsi="Century Gothic" w:hint="eastAsia"/>
          <w:szCs w:val="22"/>
        </w:rPr>
        <w:t>合作實踐</w:t>
      </w:r>
    </w:p>
    <w:p w14:paraId="5E2213CD" w14:textId="77777777" w:rsidR="00616E17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</w:t>
      </w:r>
    </w:p>
    <w:p w14:paraId="7A0B34D7" w14:textId="45179FE7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C</w:t>
      </w:r>
      <w:r w:rsidRPr="000C21D2">
        <w:rPr>
          <w:rFonts w:ascii="Century Gothic" w:eastAsia="標楷體" w:hAnsi="Century Gothic" w:hint="eastAsia"/>
          <w:szCs w:val="22"/>
        </w:rPr>
        <w:t>、議題分析、探究</w:t>
      </w:r>
    </w:p>
    <w:p w14:paraId="1AF70EC0" w14:textId="59D591A8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    C1</w:t>
      </w:r>
      <w:r w:rsidRPr="000C21D2">
        <w:rPr>
          <w:rFonts w:ascii="Century Gothic" w:eastAsia="標楷體" w:hAnsi="Century Gothic" w:hint="eastAsia"/>
          <w:szCs w:val="22"/>
        </w:rPr>
        <w:t>問題分析</w:t>
      </w:r>
    </w:p>
    <w:p w14:paraId="12FD8BEF" w14:textId="1814679D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 </w:t>
      </w:r>
      <w:r w:rsidRPr="000C21D2">
        <w:rPr>
          <w:rFonts w:ascii="Century Gothic" w:eastAsia="標楷體" w:hAnsi="Century Gothic" w:hint="eastAsia"/>
          <w:szCs w:val="22"/>
        </w:rPr>
        <w:t>C2</w:t>
      </w:r>
      <w:r w:rsidRPr="000C21D2">
        <w:rPr>
          <w:rFonts w:ascii="Century Gothic" w:eastAsia="標楷體" w:hAnsi="Century Gothic" w:hint="eastAsia"/>
          <w:szCs w:val="22"/>
        </w:rPr>
        <w:t>系統思考</w:t>
      </w:r>
    </w:p>
    <w:p w14:paraId="23EDFB6F" w14:textId="692418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>C3</w:t>
      </w:r>
      <w:r w:rsidRPr="000C21D2">
        <w:rPr>
          <w:rFonts w:ascii="Century Gothic" w:eastAsia="標楷體" w:hAnsi="Century Gothic" w:hint="eastAsia"/>
          <w:szCs w:val="22"/>
        </w:rPr>
        <w:t>設計思考</w:t>
      </w:r>
    </w:p>
    <w:p w14:paraId="7BD3A038" w14:textId="3C703C74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 xml:space="preserve">  </w:t>
      </w:r>
      <w:r>
        <w:rPr>
          <w:rFonts w:ascii="Century Gothic" w:eastAsia="標楷體" w:hAnsi="Century Gothic" w:hint="eastAsia"/>
          <w:szCs w:val="22"/>
        </w:rPr>
        <w:t xml:space="preserve">  </w:t>
      </w:r>
      <w:r w:rsidRPr="000C21D2">
        <w:rPr>
          <w:rFonts w:ascii="Century Gothic" w:eastAsia="標楷體" w:hAnsi="Century Gothic" w:hint="eastAsia"/>
          <w:szCs w:val="22"/>
        </w:rPr>
        <w:t xml:space="preserve"> C4</w:t>
      </w:r>
      <w:r w:rsidRPr="000C21D2">
        <w:rPr>
          <w:rFonts w:ascii="Century Gothic" w:eastAsia="標楷體" w:hAnsi="Century Gothic" w:hint="eastAsia"/>
          <w:szCs w:val="22"/>
        </w:rPr>
        <w:t>專案實踐</w:t>
      </w:r>
    </w:p>
    <w:p w14:paraId="00B68ED1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D</w:t>
      </w:r>
      <w:r w:rsidRPr="000C21D2">
        <w:rPr>
          <w:rFonts w:ascii="Century Gothic" w:eastAsia="標楷體" w:hAnsi="Century Gothic" w:hint="eastAsia"/>
          <w:szCs w:val="22"/>
        </w:rPr>
        <w:t>、資訊科技應用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76918ED0" w14:textId="2002FA72" w:rsidR="00616E17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D1</w:t>
      </w:r>
      <w:r>
        <w:rPr>
          <w:rFonts w:ascii="Century Gothic" w:eastAsia="標楷體" w:hAnsi="Century Gothic" w:hint="eastAsia"/>
          <w:szCs w:val="22"/>
        </w:rPr>
        <w:t>運算思維</w:t>
      </w:r>
    </w:p>
    <w:p w14:paraId="4920A5D1" w14:textId="503DAA0E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D2</w:t>
      </w:r>
      <w:r w:rsidRPr="000C21D2">
        <w:rPr>
          <w:rFonts w:ascii="Century Gothic" w:eastAsia="標楷體" w:hAnsi="Century Gothic" w:hint="eastAsia"/>
          <w:szCs w:val="22"/>
        </w:rPr>
        <w:t>自學能力</w:t>
      </w:r>
    </w:p>
    <w:p w14:paraId="048629A8" w14:textId="210BE1B3" w:rsidR="00616E17" w:rsidRDefault="00616E17" w:rsidP="00616E17">
      <w:pPr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D3</w:t>
      </w:r>
      <w:r w:rsidRPr="000C21D2">
        <w:rPr>
          <w:rFonts w:ascii="Century Gothic" w:eastAsia="標楷體" w:hAnsi="Century Gothic" w:hint="eastAsia"/>
          <w:szCs w:val="22"/>
        </w:rPr>
        <w:t>善用新科技</w:t>
      </w:r>
    </w:p>
    <w:p w14:paraId="29F8C6A2" w14:textId="77777777" w:rsidR="00616E17" w:rsidRPr="000C21D2" w:rsidRDefault="00616E17" w:rsidP="00616E17">
      <w:pPr>
        <w:rPr>
          <w:rFonts w:ascii="Century Gothic" w:eastAsia="標楷體" w:hAnsi="Century Gothic"/>
          <w:szCs w:val="22"/>
        </w:rPr>
      </w:pPr>
    </w:p>
    <w:p w14:paraId="47E8FBF5" w14:textId="77777777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 w:rsidRPr="000C21D2">
        <w:rPr>
          <w:rFonts w:ascii="Century Gothic" w:eastAsia="標楷體" w:hAnsi="Century Gothic" w:hint="eastAsia"/>
          <w:szCs w:val="22"/>
        </w:rPr>
        <w:t>E</w:t>
      </w:r>
      <w:r w:rsidRPr="000C21D2">
        <w:rPr>
          <w:rFonts w:ascii="Century Gothic" w:eastAsia="標楷體" w:hAnsi="Century Gothic" w:hint="eastAsia"/>
          <w:szCs w:val="22"/>
        </w:rPr>
        <w:t>、品德教育</w:t>
      </w:r>
      <w:r w:rsidRPr="000C21D2">
        <w:rPr>
          <w:rFonts w:ascii="Century Gothic" w:eastAsia="標楷體" w:hAnsi="Century Gothic" w:hint="eastAsia"/>
          <w:szCs w:val="22"/>
        </w:rPr>
        <w:tab/>
      </w:r>
    </w:p>
    <w:p w14:paraId="5016CE4E" w14:textId="0BF2153F" w:rsidR="00616E17" w:rsidRPr="000C21D2" w:rsidRDefault="00616E17" w:rsidP="00616E17">
      <w:pPr>
        <w:ind w:firstLineChars="11" w:firstLine="22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E1</w:t>
      </w:r>
      <w:r w:rsidRPr="000C21D2">
        <w:rPr>
          <w:rFonts w:ascii="Century Gothic" w:eastAsia="標楷體" w:hAnsi="Century Gothic" w:hint="eastAsia"/>
          <w:szCs w:val="22"/>
        </w:rPr>
        <w:t>同理心</w:t>
      </w:r>
    </w:p>
    <w:p w14:paraId="15F55A2F" w14:textId="1AE98723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 </w:t>
      </w:r>
      <w:r w:rsidRPr="000C21D2">
        <w:rPr>
          <w:rFonts w:ascii="Century Gothic" w:eastAsia="標楷體" w:hAnsi="Century Gothic" w:hint="eastAsia"/>
          <w:szCs w:val="22"/>
        </w:rPr>
        <w:t>E2</w:t>
      </w:r>
      <w:r w:rsidRPr="000C21D2">
        <w:rPr>
          <w:rFonts w:ascii="Century Gothic" w:eastAsia="標楷體" w:hAnsi="Century Gothic" w:hint="eastAsia"/>
          <w:szCs w:val="22"/>
        </w:rPr>
        <w:t>明辨是非</w:t>
      </w:r>
    </w:p>
    <w:p w14:paraId="00917A5F" w14:textId="258597A4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E3</w:t>
      </w:r>
      <w:r w:rsidRPr="000C21D2">
        <w:rPr>
          <w:rFonts w:ascii="Century Gothic" w:eastAsia="標楷體" w:hAnsi="Century Gothic" w:hint="eastAsia"/>
          <w:szCs w:val="22"/>
        </w:rPr>
        <w:t>法治與尊重</w:t>
      </w:r>
    </w:p>
    <w:p w14:paraId="681031F3" w14:textId="12045506" w:rsidR="00616E17" w:rsidRPr="000C21D2" w:rsidRDefault="00616E17" w:rsidP="00616E17">
      <w:pPr>
        <w:ind w:firstLine="0"/>
        <w:rPr>
          <w:rFonts w:ascii="Century Gothic" w:eastAsia="標楷體" w:hAnsi="Century Gothic"/>
          <w:szCs w:val="22"/>
        </w:rPr>
      </w:pPr>
      <w:r>
        <w:rPr>
          <w:rFonts w:ascii="Century Gothic" w:eastAsia="標楷體" w:hAnsi="Century Gothic" w:hint="eastAsia"/>
          <w:szCs w:val="22"/>
        </w:rPr>
        <w:t xml:space="preserve">     </w:t>
      </w:r>
      <w:r w:rsidRPr="000C21D2">
        <w:rPr>
          <w:rFonts w:ascii="Century Gothic" w:eastAsia="標楷體" w:hAnsi="Century Gothic" w:hint="eastAsia"/>
          <w:szCs w:val="22"/>
        </w:rPr>
        <w:t xml:space="preserve"> E4</w:t>
      </w:r>
      <w:r w:rsidRPr="000C21D2">
        <w:rPr>
          <w:rFonts w:ascii="Century Gothic" w:eastAsia="標楷體" w:hAnsi="Century Gothic" w:hint="eastAsia"/>
          <w:szCs w:val="22"/>
        </w:rPr>
        <w:t>價值判斷</w:t>
      </w:r>
    </w:p>
    <w:p w14:paraId="0240206F" w14:textId="77777777" w:rsidR="00616E17" w:rsidRDefault="00616E17" w:rsidP="00616E17">
      <w:pPr>
        <w:spacing w:line="276" w:lineRule="auto"/>
        <w:rPr>
          <w:rFonts w:ascii="標楷體" w:eastAsia="標楷體" w:hAnsi="標楷體"/>
          <w:b/>
          <w:szCs w:val="24"/>
        </w:rPr>
        <w:sectPr w:rsidR="00616E17" w:rsidSect="00616E17">
          <w:type w:val="continuous"/>
          <w:pgSz w:w="16839" w:h="11907" w:orient="landscape" w:code="9"/>
          <w:pgMar w:top="851" w:right="1134" w:bottom="851" w:left="1134" w:header="0" w:footer="720" w:gutter="0"/>
          <w:cols w:num="4" w:sep="1" w:space="721"/>
          <w:docGrid w:linePitch="272"/>
        </w:sectPr>
      </w:pPr>
    </w:p>
    <w:p w14:paraId="005602A9" w14:textId="77777777" w:rsidR="00760AB4" w:rsidRPr="008A36B6" w:rsidRDefault="00760AB4" w:rsidP="00616E1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b/>
          <w:sz w:val="24"/>
          <w:szCs w:val="24"/>
        </w:rPr>
      </w:pPr>
    </w:p>
    <w:p w14:paraId="7EB0B148" w14:textId="0DC038B5" w:rsidR="00D37619" w:rsidRDefault="00616E17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sz w:val="24"/>
          <w:szCs w:val="24"/>
        </w:rPr>
        <w:t>六</w:t>
      </w:r>
      <w:r w:rsidR="00433109" w:rsidRPr="00902CB0">
        <w:rPr>
          <w:rFonts w:ascii="標楷體" w:eastAsia="標楷體" w:hAnsi="標楷體" w:cs="標楷體" w:hint="eastAsia"/>
          <w:sz w:val="24"/>
          <w:szCs w:val="24"/>
        </w:rPr>
        <w:t>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448A1852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5B8E179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BA41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642F4F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BBEC0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5A11D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76B74E6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703E7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2D19742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626981B9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D3C9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F71FAE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873D17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3F695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9A54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906206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16158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9452E3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0AE11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A30498" w:rsidRPr="00500692" w14:paraId="5C8424AA" w14:textId="77777777" w:rsidTr="009232D1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D38556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CAEFCB3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A6B54A2" w14:textId="77777777" w:rsidR="001C4B56" w:rsidRDefault="001C4B56" w:rsidP="001C4B56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第一週</w:t>
            </w:r>
          </w:p>
          <w:p w14:paraId="429AAB36" w14:textId="041CCA1C" w:rsidR="001C4B56" w:rsidRDefault="00671043" w:rsidP="00671043">
            <w:pP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</w:t>
            </w:r>
            <w:r w:rsidR="001C4B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14:paraId="04A27EA9" w14:textId="42A700B9" w:rsidR="00A30498" w:rsidRPr="00500692" w:rsidRDefault="001C4B56" w:rsidP="001C4B5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第五週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3E2E4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能綜合相關資訊做合理的推測。</w:t>
            </w:r>
          </w:p>
          <w:p w14:paraId="2E63FC20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能依上下文所提供的文字線索，分辨客觀事實與主觀意見。</w:t>
            </w:r>
          </w:p>
          <w:p w14:paraId="4CCC3369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5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-IV-2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能掌握國中階段所學字詞及句型，適當地使用於日常生活之溝通。</w:t>
            </w:r>
          </w:p>
          <w:p w14:paraId="50DD308A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-IV-3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樂於參與有助提升英語能力的活動。</w:t>
            </w:r>
          </w:p>
          <w:p w14:paraId="68E1D4CF" w14:textId="509BFF77" w:rsidR="00A30498" w:rsidRPr="00C83F09" w:rsidRDefault="001C4B56" w:rsidP="001C4B56">
            <w:pPr>
              <w:pStyle w:val="Default"/>
              <w:jc w:val="left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000000" w:themeColor="text1"/>
              </w:rPr>
              <w:t>6</w:t>
            </w:r>
            <w:r>
              <w:rPr>
                <w:rFonts w:eastAsia="標楷體"/>
                <w:color w:val="000000" w:themeColor="text1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</w:rPr>
              <w:t>樂於接觸課外的英語文多元素材，如歌曲、英語學習雜誌、漫畫、短片、廣播、網路等。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91DE4D" w14:textId="77777777" w:rsidR="001C4B56" w:rsidRDefault="001C4B56" w:rsidP="001C4B56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依綜合資訊作合理猜測。</w:t>
            </w:r>
          </w:p>
          <w:p w14:paraId="200A02FF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藉文字線索，對客觀事實及主觀意見的分辨。</w:t>
            </w:r>
          </w:p>
          <w:p w14:paraId="3B21AE01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-IV-2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國中階段所學字詞及句型的生活溝通。</w:t>
            </w:r>
          </w:p>
          <w:p w14:paraId="161D2D24" w14:textId="77777777" w:rsidR="001C4B56" w:rsidRDefault="001C4B56" w:rsidP="001C4B56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基本的世界觀</w:t>
            </w:r>
          </w:p>
          <w:p w14:paraId="78596A35" w14:textId="77777777" w:rsidR="001C4B56" w:rsidRDefault="001C4B56" w:rsidP="001C4B56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C1-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問題分析</w:t>
            </w:r>
          </w:p>
          <w:p w14:paraId="3A60EB55" w14:textId="12F4522C" w:rsidR="00FC5993" w:rsidRPr="00514CF2" w:rsidRDefault="001C4B56" w:rsidP="00514CF2">
            <w:pPr>
              <w:jc w:val="left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C2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系統思考</w:t>
            </w:r>
          </w:p>
          <w:p w14:paraId="3AAE0AFA" w14:textId="194C72EF" w:rsidR="00FC5993" w:rsidRPr="00C83F09" w:rsidRDefault="00FC5993" w:rsidP="001C4B5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6BADC" w14:textId="61FC473A" w:rsidR="001C4B56" w:rsidRPr="00702AE3" w:rsidRDefault="00791B9D" w:rsidP="001C4B56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  <w:shd w:val="pct15" w:color="auto" w:fill="FFFFFF"/>
              </w:rPr>
            </w:pPr>
            <w:r w:rsidRPr="00791B9D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 </w:t>
            </w:r>
            <w:r w:rsidR="001C4B56" w:rsidRPr="00702AE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  <w:shd w:val="pct15" w:color="auto" w:fill="FFFFFF"/>
              </w:rPr>
              <w:t>繪本</w:t>
            </w:r>
            <w:r w:rsidR="001C4B56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I am Rosa Parks</w:t>
            </w:r>
          </w:p>
          <w:p w14:paraId="07AB5321" w14:textId="77777777" w:rsidR="001C4B56" w:rsidRPr="00702AE3" w:rsidRDefault="001C4B56" w:rsidP="001C4B56">
            <w:pPr>
              <w:widowControl w:val="0"/>
              <w:spacing w:line="0" w:lineRule="atLeast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702AE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主題：人際關係相處</w:t>
            </w:r>
          </w:p>
          <w:p w14:paraId="52A0DE39" w14:textId="77777777" w:rsidR="001C4B56" w:rsidRDefault="001C4B56" w:rsidP="001C4B56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由書本封面，猜測故事內容</w:t>
            </w:r>
          </w:p>
          <w:p w14:paraId="007A0442" w14:textId="77777777" w:rsidR="001C4B56" w:rsidRPr="00CB4FB9" w:rsidRDefault="001C4B56" w:rsidP="001C4B56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教師帶領學生學習繪本內容</w:t>
            </w:r>
          </w:p>
          <w:p w14:paraId="6401F965" w14:textId="77777777" w:rsidR="001C4B56" w:rsidRDefault="001C4B56" w:rsidP="001C4B56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CB4FB9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藉由繪本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討論以前美國黑人與白人之間存在的種族歧視問題。</w:t>
            </w:r>
          </w:p>
          <w:p w14:paraId="0D9E9C79" w14:textId="35CBADD9" w:rsidR="00FC5993" w:rsidRPr="003A57E1" w:rsidRDefault="004856CF" w:rsidP="001C4B56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觀看網路影片：</w:t>
            </w:r>
            <w:r w:rsidR="00FC5993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「幸福綠皮書」、「關鍵少數」</w:t>
            </w:r>
          </w:p>
          <w:p w14:paraId="0E9D56D9" w14:textId="0E7C3CCA" w:rsidR="00A30498" w:rsidRDefault="00931115" w:rsidP="004856CF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分組討論關於種族歧視的問題</w:t>
            </w:r>
          </w:p>
          <w:p w14:paraId="21C4179D" w14:textId="0FAB55D6" w:rsidR="00812F6C" w:rsidRPr="004856CF" w:rsidRDefault="00812F6C" w:rsidP="004856CF">
            <w:pPr>
              <w:pStyle w:val="aff0"/>
              <w:widowControl w:val="0"/>
              <w:numPr>
                <w:ilvl w:val="0"/>
                <w:numId w:val="35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分組上台報告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CAAA43" w14:textId="628CA7A4" w:rsidR="00A30498" w:rsidRPr="00500692" w:rsidRDefault="001C4B56" w:rsidP="001C4B56">
            <w:pPr>
              <w:ind w:leftChars="50" w:left="100" w:firstLineChars="50" w:firstLine="1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C59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E78238" w14:textId="3BFF82D4" w:rsidR="00FC5993" w:rsidRPr="006A5AC6" w:rsidRDefault="00FC5993" w:rsidP="006A5AC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A5AC6">
              <w:rPr>
                <w:rFonts w:eastAsia="標楷體" w:hint="eastAsia"/>
                <w:color w:val="000000" w:themeColor="text1"/>
                <w:sz w:val="24"/>
                <w:szCs w:val="24"/>
              </w:rPr>
              <w:t>繪本</w:t>
            </w:r>
            <w:r w:rsidR="001C4B56" w:rsidRPr="006A5AC6">
              <w:rPr>
                <w:rFonts w:eastAsia="標楷體"/>
                <w:color w:val="000000" w:themeColor="text1"/>
                <w:sz w:val="24"/>
                <w:szCs w:val="24"/>
              </w:rPr>
              <w:t>ppt</w:t>
            </w:r>
          </w:p>
          <w:p w14:paraId="158E9D7E" w14:textId="77777777" w:rsidR="00FC5993" w:rsidRPr="006A5AC6" w:rsidRDefault="001C4B56" w:rsidP="006A5AC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6A5AC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1BCE25C7" w14:textId="77777777" w:rsidR="004856CF" w:rsidRDefault="004856CF" w:rsidP="004856CF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擷取訊息</w:t>
            </w:r>
          </w:p>
          <w:p w14:paraId="4BF2D070" w14:textId="7286D38D" w:rsidR="00A30498" w:rsidRPr="006A5AC6" w:rsidRDefault="00A30498" w:rsidP="006A5AC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0F86C0" w14:textId="2F548BD2" w:rsidR="00A30498" w:rsidRPr="00FC5993" w:rsidRDefault="00FC5993" w:rsidP="004856CF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="00A30498" w:rsidRPr="00FC59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1.</w:t>
            </w:r>
            <w:r w:rsidRPr="00FC59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學習單</w:t>
            </w:r>
          </w:p>
          <w:p w14:paraId="0CB148A6" w14:textId="531361CE" w:rsidR="00A30498" w:rsidRPr="00FC5993" w:rsidRDefault="004856CF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A30498" w:rsidRPr="00FC59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.參與態度</w:t>
            </w:r>
          </w:p>
          <w:p w14:paraId="6B632DDA" w14:textId="77777777" w:rsidR="00A30498" w:rsidRDefault="004856CF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="00A30498" w:rsidRPr="00FC599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A30498" w:rsidRPr="00FC5993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合作能力</w:t>
            </w:r>
          </w:p>
          <w:p w14:paraId="083CB411" w14:textId="446D003B" w:rsidR="00812F6C" w:rsidRPr="00500692" w:rsidRDefault="00812F6C" w:rsidP="001A153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418BFA" w14:textId="77777777" w:rsidR="00FC5993" w:rsidRDefault="00FC5993" w:rsidP="00FC599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人權議題</w:t>
            </w:r>
          </w:p>
          <w:p w14:paraId="27A3A2B4" w14:textId="77777777" w:rsidR="00FC5993" w:rsidRDefault="00FC5993" w:rsidP="00FC5993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法治教育</w:t>
            </w:r>
          </w:p>
          <w:p w14:paraId="09991912" w14:textId="4BA5A5AA" w:rsidR="00FC5993" w:rsidRDefault="00FC5993" w:rsidP="00FC599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</w:t>
            </w:r>
          </w:p>
          <w:p w14:paraId="51638E6C" w14:textId="77777777" w:rsidR="00FC5993" w:rsidRDefault="00FC5993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14:paraId="735B98A0" w14:textId="77777777" w:rsidR="00FC5993" w:rsidRDefault="00FC5993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14:paraId="1BFB38B3" w14:textId="77777777" w:rsidR="00FC5993" w:rsidRDefault="00FC5993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14:paraId="0FBAE733" w14:textId="77777777" w:rsidR="00FC5993" w:rsidRDefault="00FC5993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14:paraId="4935D747" w14:textId="79C5C9E3" w:rsidR="00A30498" w:rsidRPr="009C0ECC" w:rsidRDefault="00A30498" w:rsidP="009C0ECC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</w:p>
          <w:p w14:paraId="319094E3" w14:textId="060159EA" w:rsidR="00A30498" w:rsidRPr="00500692" w:rsidRDefault="00A30498" w:rsidP="001A1539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C96FE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2294F8A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5DD1CA1" w14:textId="10258C7F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="000950E8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 w:rsidR="00812F6C" w:rsidRPr="00812F6C">
              <w:rPr>
                <w:rFonts w:ascii="標楷體" w:eastAsia="標楷體" w:hAnsi="標楷體" w:cs="標楷體" w:hint="eastAsia"/>
                <w:sz w:val="24"/>
                <w:szCs w:val="24"/>
              </w:rPr>
              <w:t>______</w:t>
            </w:r>
            <w:r w:rsidR="00812F6C">
              <w:rPr>
                <w:rFonts w:ascii="標楷體" w:eastAsia="標楷體" w:hAnsi="標楷體" w:cs="標楷體" w:hint="eastAsia"/>
                <w:sz w:val="24"/>
                <w:szCs w:val="24"/>
              </w:rPr>
              <w:t>__</w:t>
            </w:r>
            <w:r w:rsidR="000950E8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</w:t>
            </w:r>
          </w:p>
          <w:p w14:paraId="0EA00883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C7340A7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14:paraId="6EE48537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38773" w14:textId="77777777" w:rsidR="000950E8" w:rsidRDefault="000950E8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E2FFE73" w14:textId="77777777" w:rsidR="000950E8" w:rsidRDefault="000950E8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F415BAA" w14:textId="77777777" w:rsidR="00AE7179" w:rsidRDefault="00AE7179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96673FC" w14:textId="77777777" w:rsidR="00AE7179" w:rsidRDefault="00AE7179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DBEC985" w14:textId="77777777" w:rsidR="00AE7179" w:rsidRDefault="00AE7179" w:rsidP="00743A9D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81182D2" w14:textId="77777777" w:rsidR="000950E8" w:rsidRDefault="000950E8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14:paraId="52D49F75" w14:textId="77777777" w:rsidR="000950E8" w:rsidRDefault="000950E8" w:rsidP="000950E8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14:paraId="5E9B3264" w14:textId="77777777" w:rsidR="00A3049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第十週</w:t>
            </w:r>
          </w:p>
          <w:p w14:paraId="547F75B8" w14:textId="25B8D167" w:rsidR="00743A9D" w:rsidRPr="000950E8" w:rsidRDefault="00743A9D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(第7週段考週)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C6B0C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能依上下文所提供的文字線索，分辨客觀事實與主觀意見。</w:t>
            </w:r>
          </w:p>
          <w:p w14:paraId="1AA362E2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-IV-3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樂於參與有助提升英語能力的活動。</w:t>
            </w:r>
          </w:p>
          <w:p w14:paraId="0915426F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樂於接觸課外的英語文多元素材，如歌曲、英語學習雜誌、漫畫、短片、廣播、網路等。</w:t>
            </w:r>
          </w:p>
          <w:p w14:paraId="38D401D7" w14:textId="0FA256FF" w:rsidR="00A30498" w:rsidRDefault="000950E8" w:rsidP="000950E8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-IV-6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主動從網路或其他課外材料，搜尋相關英語文資源，並與教師及同學分享。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CCC7219" w14:textId="77777777" w:rsidR="000950E8" w:rsidRDefault="000950E8" w:rsidP="000950E8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依綜合資訊作合理猜測。</w:t>
            </w:r>
          </w:p>
          <w:p w14:paraId="1A41D4EB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藉文字線索，對客觀事實及主觀意見的分辨。</w:t>
            </w:r>
          </w:p>
          <w:p w14:paraId="6A91F8CF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-IV-2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國中階段所學字詞及句型的生活溝通。</w:t>
            </w:r>
          </w:p>
          <w:p w14:paraId="7D031B4D" w14:textId="77777777" w:rsidR="000950E8" w:rsidRDefault="000950E8" w:rsidP="000950E8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基本的世界觀</w:t>
            </w:r>
          </w:p>
          <w:p w14:paraId="18448F57" w14:textId="77777777" w:rsidR="00514CF2" w:rsidRPr="00812F6C" w:rsidRDefault="00514CF2" w:rsidP="00812F6C">
            <w:pPr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E1同理心</w:t>
            </w:r>
          </w:p>
          <w:p w14:paraId="25042D41" w14:textId="5F735CE9" w:rsidR="00514CF2" w:rsidRPr="00812F6C" w:rsidRDefault="00514CF2" w:rsidP="00812F6C">
            <w:pPr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E2明辨是非</w:t>
            </w:r>
          </w:p>
          <w:p w14:paraId="035D596A" w14:textId="6093D7E7" w:rsidR="00514CF2" w:rsidRPr="00812F6C" w:rsidRDefault="00514CF2" w:rsidP="00514CF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E3法治與尊重</w:t>
            </w:r>
          </w:p>
          <w:p w14:paraId="38576175" w14:textId="77777777" w:rsidR="00A30498" w:rsidRPr="00514CF2" w:rsidRDefault="00A30498" w:rsidP="001A153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F94A8" w14:textId="4D67F888" w:rsidR="000950E8" w:rsidRPr="009C7149" w:rsidRDefault="00791B9D" w:rsidP="000950E8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  <w:shd w:val="pct15" w:color="auto" w:fill="FFFFFF"/>
              </w:rPr>
            </w:pPr>
            <w:r w:rsidRPr="00791B9D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 xml:space="preserve">  </w:t>
            </w:r>
            <w:r w:rsidR="000950E8" w:rsidRPr="009C7149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  <w:shd w:val="pct15" w:color="auto" w:fill="FFFFFF"/>
              </w:rPr>
              <w:t>繪本</w:t>
            </w:r>
            <w:r w:rsidR="000950E8" w:rsidRPr="009C7149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We</w:t>
            </w:r>
            <w:r w:rsidR="000950E8" w:rsidRPr="00501EAC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’re</w:t>
            </w:r>
            <w:r w:rsidR="000950E8" w:rsidRPr="009C7149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 xml:space="preserve"> </w:t>
            </w:r>
            <w:r w:rsidR="000950E8" w:rsidRPr="00501EAC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A</w:t>
            </w:r>
            <w:r w:rsidR="000950E8" w:rsidRPr="009C7149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 xml:space="preserve">ll </w:t>
            </w:r>
            <w:r w:rsidR="000950E8" w:rsidRPr="00501EAC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W</w:t>
            </w:r>
            <w:r w:rsidR="000950E8" w:rsidRPr="009C7149">
              <w:rPr>
                <w:rFonts w:eastAsia="標楷體"/>
                <w:color w:val="auto"/>
                <w:kern w:val="2"/>
                <w:sz w:val="24"/>
                <w:szCs w:val="24"/>
                <w:shd w:val="pct15" w:color="auto" w:fill="FFFFFF"/>
              </w:rPr>
              <w:t>onders</w:t>
            </w:r>
          </w:p>
          <w:p w14:paraId="6026DB81" w14:textId="77777777" w:rsidR="000950E8" w:rsidRDefault="000950E8" w:rsidP="000950E8">
            <w:pPr>
              <w:widowControl w:val="0"/>
              <w:ind w:firstLine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9C7149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主題</w:t>
            </w: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：</w:t>
            </w:r>
            <w:r w:rsidRPr="009C7149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同理心</w:t>
            </w:r>
          </w:p>
          <w:p w14:paraId="4DBFC20C" w14:textId="77777777" w:rsidR="000950E8" w:rsidRPr="009C7149" w:rsidRDefault="000950E8" w:rsidP="000950E8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 w:rsidRPr="009C7149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由書本封面，猜測故事內容為何</w:t>
            </w:r>
          </w:p>
          <w:p w14:paraId="50842C90" w14:textId="77777777" w:rsidR="000950E8" w:rsidRDefault="000950E8" w:rsidP="000950E8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教師帶領學生學習繪本內容</w:t>
            </w:r>
          </w:p>
          <w:p w14:paraId="7699F6DA" w14:textId="77777777" w:rsidR="008E3434" w:rsidRDefault="00F12375" w:rsidP="00F12375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看動畫小短片(1)Believe in love對於與他人不同的異者，我們如何看待並以同理暖心看待 </w:t>
            </w:r>
          </w:p>
          <w:p w14:paraId="4EAA2AF5" w14:textId="77777777" w:rsidR="008E3434" w:rsidRDefault="008E3434" w:rsidP="00F12375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看動畫小短片</w:t>
            </w:r>
          </w:p>
          <w:p w14:paraId="6E151D23" w14:textId="713EEA11" w:rsidR="00F12375" w:rsidRPr="00F12375" w:rsidRDefault="00F12375" w:rsidP="008E3434">
            <w:pPr>
              <w:pStyle w:val="aff0"/>
              <w:widowControl w:val="0"/>
              <w:ind w:leftChars="0" w:left="360" w:firstLine="0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(2)The Present如果身為異者，自己如何看待自己的不同，給予信心及信任。</w:t>
            </w:r>
          </w:p>
          <w:p w14:paraId="30226634" w14:textId="77777777" w:rsidR="000950E8" w:rsidRPr="00501EAC" w:rsidRDefault="000950E8" w:rsidP="000950E8">
            <w:pPr>
              <w:pStyle w:val="aff0"/>
              <w:widowControl w:val="0"/>
              <w:numPr>
                <w:ilvl w:val="0"/>
                <w:numId w:val="37"/>
              </w:numPr>
              <w:ind w:leftChars="0"/>
              <w:jc w:val="left"/>
              <w:rPr>
                <w:rFonts w:ascii="標楷體" w:eastAsia="標楷體" w:hAnsi="標楷體"/>
                <w:color w:val="auto"/>
                <w:kern w:val="2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利用魚骨圖，</w:t>
            </w:r>
            <w:r w:rsidRPr="00501EAC">
              <w:rPr>
                <w:rFonts w:ascii="標楷體" w:eastAsia="標楷體" w:hAnsi="標楷體" w:hint="eastAsia"/>
                <w:color w:val="auto"/>
                <w:kern w:val="2"/>
                <w:sz w:val="24"/>
                <w:szCs w:val="24"/>
              </w:rPr>
              <w:t>學生分組討論身障人士會遇到的困境為何並提出解決方法。</w:t>
            </w:r>
          </w:p>
          <w:p w14:paraId="0B42A2DE" w14:textId="32B7ACF6" w:rsidR="00A30498" w:rsidRDefault="000950E8" w:rsidP="000950E8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學生分組，呈現魚骨圖內容並上台報告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EDE91" w14:textId="4B732B90" w:rsidR="00A30498" w:rsidRDefault="000950E8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23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C4C80" w14:textId="77777777" w:rsidR="000950E8" w:rsidRDefault="000950E8" w:rsidP="000950E8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pt</w:t>
            </w:r>
          </w:p>
          <w:p w14:paraId="48BF79C8" w14:textId="77777777" w:rsidR="000950E8" w:rsidRDefault="000950E8" w:rsidP="000950E8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74AFB8BB" w14:textId="77777777" w:rsidR="000950E8" w:rsidRDefault="000950E8" w:rsidP="000950E8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擷取訊息</w:t>
            </w:r>
          </w:p>
          <w:p w14:paraId="144EDE4A" w14:textId="77777777" w:rsidR="000950E8" w:rsidRDefault="000950E8" w:rsidP="000950E8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閱讀能力</w:t>
            </w:r>
          </w:p>
          <w:p w14:paraId="365D11D4" w14:textId="30B27634" w:rsidR="00A3049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魚骨圖海報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678F5" w14:textId="77777777" w:rsidR="000950E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學習單完成</w:t>
            </w:r>
          </w:p>
          <w:p w14:paraId="69E21EAD" w14:textId="056F2974" w:rsidR="000950E8" w:rsidRDefault="000950E8" w:rsidP="000950E8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14:paraId="22BFD30D" w14:textId="77777777" w:rsidR="000950E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魚骨圖</w:t>
            </w:r>
          </w:p>
          <w:p w14:paraId="24AEA19D" w14:textId="44A80AF8" w:rsidR="00812F6C" w:rsidRDefault="00812F6C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2B81D1DA" w14:textId="34106B65" w:rsidR="00A3049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C5E41E" w14:textId="77777777" w:rsidR="000950E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生命教育</w:t>
            </w:r>
          </w:p>
          <w:p w14:paraId="2E5C57E3" w14:textId="6DCD1462" w:rsidR="00A30498" w:rsidRDefault="000950E8" w:rsidP="000950E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4621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8535F19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1742702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40096B44" w14:textId="77777777" w:rsidR="00A30498" w:rsidRPr="00500692" w:rsidRDefault="00A30498" w:rsidP="00382A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464ECFD" w14:textId="77777777" w:rsidR="00A30498" w:rsidRDefault="00A30498" w:rsidP="00382A13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14:paraId="2A25FE56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273B2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B6D251F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535C53D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ADCB118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F82A9FA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2BFC7DF" w14:textId="77777777" w:rsidR="008A36B6" w:rsidRDefault="008A36B6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03F639D" w14:textId="77777777" w:rsidR="009C087C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十一</w:t>
            </w: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14:paraId="3ADD339C" w14:textId="77777777" w:rsidR="009C087C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14:paraId="0ACDE66C" w14:textId="77777777" w:rsidR="00A30498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第十五週</w:t>
            </w:r>
          </w:p>
          <w:p w14:paraId="4FD790FB" w14:textId="11B4C2A0" w:rsidR="00743A9D" w:rsidRDefault="00743A9D" w:rsidP="009C08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(第14週段考週)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19226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能綜合相關資訊作合理的推測。</w:t>
            </w:r>
          </w:p>
          <w:p w14:paraId="1B70A6F4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能依上下文所提供的文字線索，分辨客觀事實與主觀意見。</w:t>
            </w:r>
          </w:p>
          <w:p w14:paraId="4BC1AEBD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-IV-3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樂於參與有助提升英語能力的活動。</w:t>
            </w:r>
          </w:p>
          <w:p w14:paraId="6059692B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樂於接觸課外的英語文多元素材，如歌曲、英語學習雜誌、漫畫、短片、廣播、網路等。</w:t>
            </w:r>
          </w:p>
          <w:p w14:paraId="1BE1CCB8" w14:textId="61246EA9" w:rsidR="00A30498" w:rsidRDefault="009C087C" w:rsidP="009C08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8-IV-5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能具有基本的世界觀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1DE010" w14:textId="77777777" w:rsidR="009C087C" w:rsidRDefault="009C087C" w:rsidP="009C087C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依綜合資訊作合理猜測。</w:t>
            </w:r>
          </w:p>
          <w:p w14:paraId="28299AEF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藉文字線索，對客觀事實及主觀意見的分辨。</w:t>
            </w:r>
          </w:p>
          <w:p w14:paraId="5F29837C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-IV-2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國中階段所學字詞及句型的生活溝通。</w:t>
            </w:r>
          </w:p>
          <w:p w14:paraId="190B1B9F" w14:textId="77777777" w:rsidR="00A30498" w:rsidRDefault="009C087C" w:rsidP="001D41EA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基本的世界觀</w:t>
            </w:r>
          </w:p>
          <w:p w14:paraId="20D8837A" w14:textId="77777777" w:rsidR="00514CF2" w:rsidRPr="00812F6C" w:rsidRDefault="00514CF2" w:rsidP="00812F6C">
            <w:pPr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E1同理心</w:t>
            </w:r>
          </w:p>
          <w:p w14:paraId="2D38A036" w14:textId="77777777" w:rsidR="00514CF2" w:rsidRPr="00812F6C" w:rsidRDefault="00514CF2" w:rsidP="00812F6C">
            <w:pPr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E2明辨是非</w:t>
            </w:r>
          </w:p>
          <w:p w14:paraId="7066F6A1" w14:textId="77777777" w:rsidR="00514CF2" w:rsidRPr="00812F6C" w:rsidRDefault="00514CF2" w:rsidP="00514CF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E3法治與尊重</w:t>
            </w:r>
          </w:p>
          <w:p w14:paraId="40777906" w14:textId="759F3531" w:rsidR="00514CF2" w:rsidRPr="001D41EA" w:rsidRDefault="00514CF2" w:rsidP="001D41EA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DE6F78" w14:textId="75B888A6" w:rsidR="009C087C" w:rsidRPr="009A4A9C" w:rsidRDefault="00791B9D" w:rsidP="009C087C">
            <w:pPr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791B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</w:t>
            </w:r>
            <w:r w:rsidR="009C087C" w:rsidRPr="009A4A9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繪本</w:t>
            </w:r>
            <w:r w:rsidR="0063002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 xml:space="preserve"> </w:t>
            </w:r>
            <w:r w:rsidR="009C087C"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  <w:t>My Princess Boy</w:t>
            </w:r>
          </w:p>
          <w:p w14:paraId="65673B50" w14:textId="77777777" w:rsidR="009C087C" w:rsidRDefault="009C087C" w:rsidP="009C087C">
            <w:pP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主題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：性別平等</w:t>
            </w:r>
          </w:p>
          <w:p w14:paraId="445B5B7B" w14:textId="77777777" w:rsidR="009C087C" w:rsidRPr="0078737D" w:rsidRDefault="009C087C" w:rsidP="009C087C">
            <w:pPr>
              <w:pStyle w:val="aff0"/>
              <w:numPr>
                <w:ilvl w:val="0"/>
                <w:numId w:val="38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78737D">
              <w:rPr>
                <w:rFonts w:eastAsia="標楷體" w:hint="eastAsia"/>
                <w:color w:val="000000" w:themeColor="text1"/>
                <w:sz w:val="24"/>
                <w:szCs w:val="24"/>
              </w:rPr>
              <w:t>由書本封面猜測故事內容，為什麼男生要穿裙子</w:t>
            </w:r>
            <w:r w:rsidRPr="0078737D"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  <w:r w:rsidRPr="0078737D">
              <w:rPr>
                <w:rFonts w:eastAsia="標楷體" w:hint="eastAsia"/>
                <w:color w:val="000000" w:themeColor="text1"/>
                <w:sz w:val="24"/>
                <w:szCs w:val="24"/>
              </w:rPr>
              <w:t>引起動機。</w:t>
            </w:r>
          </w:p>
          <w:p w14:paraId="7FD15B57" w14:textId="77777777" w:rsidR="009C087C" w:rsidRDefault="009C087C" w:rsidP="009C087C">
            <w:pPr>
              <w:pStyle w:val="aff0"/>
              <w:numPr>
                <w:ilvl w:val="0"/>
                <w:numId w:val="38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教師帶領學生學習繪本內容</w:t>
            </w:r>
          </w:p>
          <w:p w14:paraId="1DAA1AC2" w14:textId="77777777" w:rsidR="009C087C" w:rsidRDefault="009C087C" w:rsidP="009C087C">
            <w:pPr>
              <w:pStyle w:val="aff0"/>
              <w:numPr>
                <w:ilvl w:val="0"/>
                <w:numId w:val="38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請學生分組討論，找出故事中性別歧視的部分為何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?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製作心智圖，並上台分享報告</w:t>
            </w:r>
          </w:p>
          <w:p w14:paraId="426AAE46" w14:textId="21D14B96" w:rsidR="00A30498" w:rsidRDefault="009C087C" w:rsidP="009C087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探討世界上很多國家的男生都是穿裙子的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!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AC9E21" w14:textId="421BD8F8" w:rsidR="00A30498" w:rsidRPr="00E92316" w:rsidRDefault="00E57F41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C57374" w14:textId="77777777" w:rsidR="009C087C" w:rsidRPr="00E92316" w:rsidRDefault="009C087C" w:rsidP="009C087C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E923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繪本</w:t>
            </w:r>
            <w:r w:rsidRPr="00E92316">
              <w:rPr>
                <w:rFonts w:eastAsia="標楷體" w:hint="cs"/>
                <w:color w:val="auto"/>
                <w:sz w:val="24"/>
                <w:szCs w:val="24"/>
              </w:rPr>
              <w:t>p</w:t>
            </w:r>
            <w:r w:rsidRPr="00E92316">
              <w:rPr>
                <w:rFonts w:eastAsia="標楷體"/>
                <w:color w:val="auto"/>
                <w:sz w:val="24"/>
                <w:szCs w:val="24"/>
              </w:rPr>
              <w:t>pt</w:t>
            </w:r>
          </w:p>
          <w:p w14:paraId="4E8C127E" w14:textId="77777777" w:rsidR="00A30498" w:rsidRPr="00E92316" w:rsidRDefault="009C087C" w:rsidP="009C087C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E92316">
              <w:rPr>
                <w:rFonts w:eastAsia="標楷體" w:hint="eastAsia"/>
                <w:color w:val="auto"/>
                <w:sz w:val="24"/>
                <w:szCs w:val="24"/>
              </w:rPr>
              <w:t>網路資源</w:t>
            </w:r>
          </w:p>
          <w:p w14:paraId="6EAE4563" w14:textId="77777777" w:rsidR="004856CF" w:rsidRPr="00E92316" w:rsidRDefault="004856CF" w:rsidP="004856CF">
            <w:pPr>
              <w:ind w:left="-22" w:hanging="7"/>
              <w:rPr>
                <w:rFonts w:eastAsia="標楷體"/>
                <w:color w:val="auto"/>
                <w:sz w:val="24"/>
                <w:szCs w:val="24"/>
              </w:rPr>
            </w:pPr>
            <w:r w:rsidRPr="00E92316">
              <w:rPr>
                <w:rFonts w:eastAsia="標楷體" w:hint="eastAsia"/>
                <w:color w:val="auto"/>
                <w:sz w:val="24"/>
                <w:szCs w:val="24"/>
              </w:rPr>
              <w:t>擷取訊息</w:t>
            </w:r>
          </w:p>
          <w:p w14:paraId="263B24A4" w14:textId="45E9B2D3" w:rsidR="004856CF" w:rsidRPr="00E92316" w:rsidRDefault="00E92316" w:rsidP="009C087C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923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心智圖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9747C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學習單完成</w:t>
            </w:r>
          </w:p>
          <w:p w14:paraId="7A76810D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14:paraId="2F41BEEB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心智圖</w:t>
            </w:r>
          </w:p>
          <w:p w14:paraId="7DB99B24" w14:textId="557E25D1" w:rsidR="00812F6C" w:rsidRDefault="00812F6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45F97A73" w14:textId="08460621" w:rsidR="00A30498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口頭報告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A34F8C" w14:textId="112520C8" w:rsidR="009C087C" w:rsidRDefault="004856CF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性別平等</w:t>
            </w:r>
          </w:p>
          <w:p w14:paraId="4E2F5293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多元文化</w:t>
            </w:r>
          </w:p>
          <w:p w14:paraId="0EDB6393" w14:textId="087FAB66" w:rsidR="00A30498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87B10F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DA037D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8AC6BD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34F70AC4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464CD56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  <w:tr w:rsidR="00A30498" w14:paraId="68414904" w14:textId="77777777" w:rsidTr="009232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59C0D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A604743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9A9314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170959E2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CC9F111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4A31FB55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A83C3C4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2BFA38E1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964E130" w14:textId="77777777" w:rsidR="00C3235E" w:rsidRDefault="00C3235E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6E7AD99" w14:textId="77777777" w:rsidR="009C087C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  <w:r w:rsidRPr="0052094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14:paraId="60FBA19E" w14:textId="77777777" w:rsidR="009C087C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</w:p>
          <w:p w14:paraId="1E82CA65" w14:textId="77777777" w:rsidR="00A30498" w:rsidRDefault="009C087C" w:rsidP="009C087C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</w:t>
            </w:r>
            <w:r w:rsidR="00743A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14:paraId="0E9AF586" w14:textId="480F4E54" w:rsidR="00743A9D" w:rsidRDefault="00743A9D" w:rsidP="009C08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(第21週段考週)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2FAE8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9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能綜合相關資訊作合理的推測。</w:t>
            </w:r>
          </w:p>
          <w:p w14:paraId="67C07B6F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-IV-3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樂於參與有助提升英語能力的活動。</w:t>
            </w:r>
          </w:p>
          <w:p w14:paraId="5E4C3367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樂於接觸課外的英語文多元素材，如歌曲、英語學習雜誌、漫畫、短片、廣播、網路等。</w:t>
            </w:r>
          </w:p>
          <w:p w14:paraId="2C5CEDB5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-IV-5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主動利用各種查詢工具，以了解所接觸的英語文資訊。</w:t>
            </w:r>
          </w:p>
          <w:p w14:paraId="0417F2D4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6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-IV-6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主動從網路或其他課外材料，搜尋相關英語文資源，並與教師及同學分享。</w:t>
            </w:r>
          </w:p>
          <w:p w14:paraId="69C9C5B5" w14:textId="25CB59BA" w:rsidR="00A30498" w:rsidRDefault="009C087C" w:rsidP="009C087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8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-IV-5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能具有基本的世界觀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4B468D" w14:textId="77777777" w:rsidR="009C087C" w:rsidRDefault="009C087C" w:rsidP="009C087C">
            <w:pPr>
              <w:ind w:firstLine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-IV-1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依綜合資訊作合理猜測。</w:t>
            </w:r>
          </w:p>
          <w:p w14:paraId="4ADE555B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藉文字線索，對客觀事實及主觀意見的分辨。</w:t>
            </w:r>
          </w:p>
          <w:p w14:paraId="4E7D5E7F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B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-IV-2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國中階段所學字詞及句型的生活溝通。</w:t>
            </w:r>
          </w:p>
          <w:p w14:paraId="3A9F1131" w14:textId="77777777" w:rsidR="009C087C" w:rsidRDefault="009C087C" w:rsidP="009C087C">
            <w:pPr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C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 xml:space="preserve">-IV-4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基本的世界觀</w:t>
            </w:r>
          </w:p>
          <w:p w14:paraId="508AD24B" w14:textId="4F66F0C6" w:rsidR="00514CF2" w:rsidRPr="00812F6C" w:rsidRDefault="00514CF2" w:rsidP="00514CF2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C1問題分析</w:t>
            </w:r>
          </w:p>
          <w:p w14:paraId="78B2741D" w14:textId="3B2FC834" w:rsidR="00514CF2" w:rsidRDefault="00514CF2" w:rsidP="00514CF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C2系統思考</w:t>
            </w:r>
          </w:p>
          <w:p w14:paraId="1B63A6A3" w14:textId="58FC7210" w:rsidR="00791B9D" w:rsidRPr="00791B9D" w:rsidRDefault="00791B9D" w:rsidP="00514CF2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791B9D">
              <w:rPr>
                <w:rFonts w:ascii="標楷體" w:eastAsia="標楷體" w:hAnsi="標楷體" w:hint="eastAsia"/>
                <w:sz w:val="24"/>
                <w:szCs w:val="24"/>
              </w:rPr>
              <w:t>C3設計思考</w:t>
            </w:r>
          </w:p>
          <w:p w14:paraId="7CB29B26" w14:textId="0FCB840E" w:rsidR="00A30498" w:rsidRDefault="00026F1A" w:rsidP="009C087C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12F6C">
              <w:rPr>
                <w:rFonts w:ascii="標楷體" w:eastAsia="標楷體" w:hAnsi="標楷體" w:hint="eastAsia"/>
                <w:sz w:val="24"/>
                <w:szCs w:val="24"/>
              </w:rPr>
              <w:t>D3善用新科技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A1074" w14:textId="1A909A7B" w:rsidR="009C087C" w:rsidRPr="00C73ABE" w:rsidRDefault="00791B9D" w:rsidP="009C087C">
            <w:pPr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</w:pPr>
            <w:r w:rsidRPr="00791B9D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    </w:t>
            </w:r>
            <w:r w:rsidR="009C087C" w:rsidRPr="0068541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shd w:val="pct15" w:color="auto" w:fill="FFFFFF"/>
              </w:rPr>
              <w:t>繪本</w:t>
            </w:r>
            <w:r w:rsidR="009C087C">
              <w:rPr>
                <w:rFonts w:eastAsia="標楷體" w:hint="cs"/>
                <w:color w:val="000000" w:themeColor="text1"/>
                <w:sz w:val="24"/>
                <w:szCs w:val="24"/>
                <w:shd w:val="pct15" w:color="auto" w:fill="FFFFFF"/>
              </w:rPr>
              <w:t>M</w:t>
            </w:r>
            <w:r w:rsidR="009C087C">
              <w:rPr>
                <w:rFonts w:eastAsia="標楷體"/>
                <w:color w:val="000000" w:themeColor="text1"/>
                <w:sz w:val="24"/>
                <w:szCs w:val="24"/>
                <w:shd w:val="pct15" w:color="auto" w:fill="FFFFFF"/>
              </w:rPr>
              <w:t>r. Dodo!</w:t>
            </w:r>
          </w:p>
          <w:p w14:paraId="3B5621C9" w14:textId="77777777" w:rsidR="009C087C" w:rsidRPr="0068541F" w:rsidRDefault="009C087C" w:rsidP="009C087C">
            <w:pPr>
              <w:pStyle w:val="aff0"/>
              <w:numPr>
                <w:ilvl w:val="0"/>
                <w:numId w:val="39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 w:rsidRPr="0068541F">
              <w:rPr>
                <w:rFonts w:eastAsia="標楷體" w:hint="eastAsia"/>
                <w:color w:val="000000" w:themeColor="text1"/>
                <w:sz w:val="24"/>
                <w:szCs w:val="24"/>
              </w:rPr>
              <w:t>由書本封面猜測故事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主角為什麼生物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故事內容為何。</w:t>
            </w:r>
          </w:p>
          <w:p w14:paraId="725AE838" w14:textId="77777777" w:rsidR="009C087C" w:rsidRDefault="009C087C" w:rsidP="009C087C">
            <w:pPr>
              <w:pStyle w:val="aff0"/>
              <w:numPr>
                <w:ilvl w:val="0"/>
                <w:numId w:val="39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教師帶領學生學習繪本內容</w:t>
            </w:r>
          </w:p>
          <w:p w14:paraId="248BA222" w14:textId="77777777" w:rsidR="009C087C" w:rsidRDefault="009C087C" w:rsidP="009C087C">
            <w:pPr>
              <w:pStyle w:val="aff0"/>
              <w:numPr>
                <w:ilvl w:val="0"/>
                <w:numId w:val="39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學習單介紹書中提到的鳥類名稱。</w:t>
            </w:r>
          </w:p>
          <w:p w14:paraId="1BD7BA83" w14:textId="77777777" w:rsidR="009C087C" w:rsidRDefault="009C087C" w:rsidP="009C087C">
            <w:pPr>
              <w:pStyle w:val="aff0"/>
              <w:numPr>
                <w:ilvl w:val="0"/>
                <w:numId w:val="39"/>
              </w:numPr>
              <w:ind w:leftChars="0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老師介紹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D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od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o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鳥滅絕的過程。</w:t>
            </w:r>
          </w:p>
          <w:p w14:paraId="6AF6FE4F" w14:textId="3E1AE3FE" w:rsidR="00A30498" w:rsidRDefault="009C087C" w:rsidP="009C087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請學生上網蒐集資料，目前世界上還有哪些瀕臨絕種的生物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 xml:space="preserve">? </w:t>
            </w: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每組選一個生物收集資料，提出原因與可能的解決方法。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870022" w14:textId="0E5DBE17" w:rsidR="00A30498" w:rsidRDefault="00552DB0" w:rsidP="001A1539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9231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4A07B" w14:textId="77777777" w:rsidR="009C087C" w:rsidRDefault="009C087C" w:rsidP="009C087C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繪本</w:t>
            </w:r>
            <w:r>
              <w:rPr>
                <w:rFonts w:eastAsia="標楷體" w:hint="cs"/>
                <w:color w:val="000000" w:themeColor="text1"/>
                <w:sz w:val="24"/>
                <w:szCs w:val="24"/>
              </w:rPr>
              <w:t>p</w:t>
            </w:r>
            <w:r>
              <w:rPr>
                <w:rFonts w:eastAsia="標楷體"/>
                <w:color w:val="000000" w:themeColor="text1"/>
                <w:sz w:val="24"/>
                <w:szCs w:val="24"/>
              </w:rPr>
              <w:t>pt</w:t>
            </w:r>
          </w:p>
          <w:p w14:paraId="3FBD606E" w14:textId="77777777" w:rsidR="009C087C" w:rsidRDefault="009C087C" w:rsidP="009C087C">
            <w:pPr>
              <w:ind w:left="-22" w:hanging="7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網路資源</w:t>
            </w:r>
          </w:p>
          <w:p w14:paraId="761CCD53" w14:textId="5F293C51" w:rsidR="00A30498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  <w:color w:val="000000" w:themeColor="text1"/>
                <w:sz w:val="24"/>
                <w:szCs w:val="24"/>
              </w:rPr>
              <w:t>搜尋資料能力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9323E" w14:textId="77777777" w:rsidR="00BF2999" w:rsidRDefault="00BF2999" w:rsidP="00BF299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學習單完成</w:t>
            </w:r>
          </w:p>
          <w:p w14:paraId="11FFFE3D" w14:textId="49954F8B" w:rsidR="00BF2999" w:rsidRPr="00BF2999" w:rsidRDefault="00BF2999" w:rsidP="00BF299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小組討論</w:t>
            </w:r>
          </w:p>
          <w:p w14:paraId="7E67E729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課堂參與</w:t>
            </w:r>
          </w:p>
          <w:p w14:paraId="637DA036" w14:textId="212CC184" w:rsidR="00812F6C" w:rsidRDefault="00812F6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49FDD31A" w14:textId="731C0CCC" w:rsidR="00A30498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分組報告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5381E" w14:textId="77777777" w:rsidR="009C087C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環境教育</w:t>
            </w:r>
          </w:p>
          <w:p w14:paraId="2998604B" w14:textId="6C869F94" w:rsidR="00A30498" w:rsidRDefault="009C087C" w:rsidP="009C087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閱讀素養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2DA89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="00C66F2A"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976A9F0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6232CD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＿       ＿ </w:t>
            </w:r>
          </w:p>
          <w:p w14:paraId="1A43E1C7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9395A12" w14:textId="77777777" w:rsidR="00A30498" w:rsidRPr="00500692" w:rsidRDefault="00A30498" w:rsidP="001A153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      ＿＿</w:t>
            </w:r>
          </w:p>
        </w:tc>
      </w:tr>
    </w:tbl>
    <w:p w14:paraId="2B9B0E8C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A30498" w:rsidSect="00616E17">
      <w:type w:val="continuous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4E0C01" w14:textId="77777777" w:rsidR="007C60C6" w:rsidRDefault="007C60C6">
      <w:r>
        <w:separator/>
      </w:r>
    </w:p>
  </w:endnote>
  <w:endnote w:type="continuationSeparator" w:id="0">
    <w:p w14:paraId="32360576" w14:textId="77777777" w:rsidR="007C60C6" w:rsidRDefault="007C6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252302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86C492" w14:textId="77777777" w:rsidR="007C60C6" w:rsidRDefault="007C60C6">
      <w:r>
        <w:separator/>
      </w:r>
    </w:p>
  </w:footnote>
  <w:footnote w:type="continuationSeparator" w:id="0">
    <w:p w14:paraId="27956C46" w14:textId="77777777" w:rsidR="007C60C6" w:rsidRDefault="007C6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>
    <w:nsid w:val="164B0149"/>
    <w:multiLevelType w:val="hybridMultilevel"/>
    <w:tmpl w:val="7B8E663A"/>
    <w:lvl w:ilvl="0" w:tplc="63CAA556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2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A181335"/>
    <w:multiLevelType w:val="hybridMultilevel"/>
    <w:tmpl w:val="3A2AAA48"/>
    <w:lvl w:ilvl="0" w:tplc="546622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>
    <w:nsid w:val="5B6F6E52"/>
    <w:multiLevelType w:val="hybridMultilevel"/>
    <w:tmpl w:val="CA14FBD0"/>
    <w:lvl w:ilvl="0" w:tplc="265C0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>
    <w:nsid w:val="5F575B19"/>
    <w:multiLevelType w:val="hybridMultilevel"/>
    <w:tmpl w:val="4F640AF8"/>
    <w:lvl w:ilvl="0" w:tplc="3BFA2E30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5">
    <w:nsid w:val="65FC49AF"/>
    <w:multiLevelType w:val="hybridMultilevel"/>
    <w:tmpl w:val="A894ABFA"/>
    <w:lvl w:ilvl="0" w:tplc="18BAE9DC">
      <w:start w:val="1"/>
      <w:numFmt w:val="decimal"/>
      <w:lvlText w:val="%1."/>
      <w:lvlJc w:val="left"/>
      <w:pPr>
        <w:ind w:left="331" w:hanging="36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36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7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8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9">
    <w:nsid w:val="7B63590B"/>
    <w:multiLevelType w:val="hybridMultilevel"/>
    <w:tmpl w:val="5F803120"/>
    <w:lvl w:ilvl="0" w:tplc="265C0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38"/>
  </w:num>
  <w:num w:numId="3">
    <w:abstractNumId w:val="25"/>
  </w:num>
  <w:num w:numId="4">
    <w:abstractNumId w:val="32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0"/>
  </w:num>
  <w:num w:numId="11">
    <w:abstractNumId w:val="36"/>
  </w:num>
  <w:num w:numId="12">
    <w:abstractNumId w:val="37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4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17"/>
  </w:num>
  <w:num w:numId="36">
    <w:abstractNumId w:val="35"/>
  </w:num>
  <w:num w:numId="37">
    <w:abstractNumId w:val="31"/>
  </w:num>
  <w:num w:numId="38">
    <w:abstractNumId w:val="11"/>
  </w:num>
  <w:num w:numId="39">
    <w:abstractNumId w:val="39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354"/>
    <w:rsid w:val="0000497E"/>
    <w:rsid w:val="00005FB2"/>
    <w:rsid w:val="00006DA2"/>
    <w:rsid w:val="00007B9C"/>
    <w:rsid w:val="00010F37"/>
    <w:rsid w:val="00014B99"/>
    <w:rsid w:val="00014DA1"/>
    <w:rsid w:val="00017015"/>
    <w:rsid w:val="00020AF4"/>
    <w:rsid w:val="00026BCF"/>
    <w:rsid w:val="00026F1A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50E8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4B56"/>
    <w:rsid w:val="001C5493"/>
    <w:rsid w:val="001C5ACF"/>
    <w:rsid w:val="001D0E7F"/>
    <w:rsid w:val="001D293D"/>
    <w:rsid w:val="001D3382"/>
    <w:rsid w:val="001D41EA"/>
    <w:rsid w:val="001D52A7"/>
    <w:rsid w:val="001E290D"/>
    <w:rsid w:val="001E5752"/>
    <w:rsid w:val="001E724D"/>
    <w:rsid w:val="001F1F5B"/>
    <w:rsid w:val="001F4460"/>
    <w:rsid w:val="001F5AD3"/>
    <w:rsid w:val="002026C7"/>
    <w:rsid w:val="002058E2"/>
    <w:rsid w:val="00205A5D"/>
    <w:rsid w:val="00210F9A"/>
    <w:rsid w:val="00212259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D3AB2"/>
    <w:rsid w:val="003E11DC"/>
    <w:rsid w:val="003E3DAE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56CF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2B7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4CF2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2DB0"/>
    <w:rsid w:val="005533E5"/>
    <w:rsid w:val="005571F5"/>
    <w:rsid w:val="00570442"/>
    <w:rsid w:val="00573E05"/>
    <w:rsid w:val="00575BF8"/>
    <w:rsid w:val="00586943"/>
    <w:rsid w:val="005902DD"/>
    <w:rsid w:val="005A2FD5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6E17"/>
    <w:rsid w:val="006177F3"/>
    <w:rsid w:val="00617F7F"/>
    <w:rsid w:val="00622E5F"/>
    <w:rsid w:val="00624805"/>
    <w:rsid w:val="00624D39"/>
    <w:rsid w:val="00630026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043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A5AC6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4476"/>
    <w:rsid w:val="007257DA"/>
    <w:rsid w:val="00725A45"/>
    <w:rsid w:val="00726FA3"/>
    <w:rsid w:val="007361BE"/>
    <w:rsid w:val="00736961"/>
    <w:rsid w:val="0074128F"/>
    <w:rsid w:val="0074265B"/>
    <w:rsid w:val="00742F96"/>
    <w:rsid w:val="00743A9D"/>
    <w:rsid w:val="00747546"/>
    <w:rsid w:val="00754A2E"/>
    <w:rsid w:val="00760AB4"/>
    <w:rsid w:val="00762578"/>
    <w:rsid w:val="007649FE"/>
    <w:rsid w:val="00765F73"/>
    <w:rsid w:val="00772791"/>
    <w:rsid w:val="00772825"/>
    <w:rsid w:val="00780181"/>
    <w:rsid w:val="00780CEF"/>
    <w:rsid w:val="00786577"/>
    <w:rsid w:val="0079073C"/>
    <w:rsid w:val="00791B9D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0C6"/>
    <w:rsid w:val="007C689B"/>
    <w:rsid w:val="007D347C"/>
    <w:rsid w:val="007D42F0"/>
    <w:rsid w:val="00800FF7"/>
    <w:rsid w:val="00811297"/>
    <w:rsid w:val="00812F6C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36B6"/>
    <w:rsid w:val="008A5131"/>
    <w:rsid w:val="008A5E7D"/>
    <w:rsid w:val="008A6E20"/>
    <w:rsid w:val="008B066B"/>
    <w:rsid w:val="008B2B8C"/>
    <w:rsid w:val="008B56DD"/>
    <w:rsid w:val="008B7B1A"/>
    <w:rsid w:val="008C6637"/>
    <w:rsid w:val="008C7AF6"/>
    <w:rsid w:val="008D2428"/>
    <w:rsid w:val="008E1F08"/>
    <w:rsid w:val="008E3434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1115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1373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87C"/>
    <w:rsid w:val="009C0E03"/>
    <w:rsid w:val="009C0ECC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E7179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2E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2999"/>
    <w:rsid w:val="00C01B71"/>
    <w:rsid w:val="00C0277A"/>
    <w:rsid w:val="00C16726"/>
    <w:rsid w:val="00C2644D"/>
    <w:rsid w:val="00C27837"/>
    <w:rsid w:val="00C27A1B"/>
    <w:rsid w:val="00C31F2D"/>
    <w:rsid w:val="00C3235E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3F09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50A1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37E0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3826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57F4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2316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4615"/>
    <w:rsid w:val="00EC6824"/>
    <w:rsid w:val="00EC68FB"/>
    <w:rsid w:val="00EC7948"/>
    <w:rsid w:val="00ED37F6"/>
    <w:rsid w:val="00ED746A"/>
    <w:rsid w:val="00EE3F60"/>
    <w:rsid w:val="00EE4EA4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2375"/>
    <w:rsid w:val="00F13548"/>
    <w:rsid w:val="00F17733"/>
    <w:rsid w:val="00F21E5F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5993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41F9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73E2C-EFFF-4378-9266-7595874FE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516</Words>
  <Characters>2945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Shirley</cp:lastModifiedBy>
  <cp:revision>2</cp:revision>
  <cp:lastPrinted>2018-10-23T01:56:00Z</cp:lastPrinted>
  <dcterms:created xsi:type="dcterms:W3CDTF">2020-05-17T15:20:00Z</dcterms:created>
  <dcterms:modified xsi:type="dcterms:W3CDTF">2020-05-17T15:20:00Z</dcterms:modified>
</cp:coreProperties>
</file>