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F2FF3" w:rsidRDefault="002B5B91" w:rsidP="000F2FF3">
      <w:pPr>
        <w:jc w:val="left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094C6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094C6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9024FC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9024FC" w:rsidRPr="009024F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094C6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</w:p>
    <w:p w:rsidR="002B5B91" w:rsidRDefault="000F2FF3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        </w:t>
      </w:r>
      <w:r w:rsidR="00E21783">
        <w:rPr>
          <w:rFonts w:ascii="標楷體" w:eastAsia="標楷體" w:hAnsi="標楷體" w:cs="標楷體" w:hint="eastAsia"/>
          <w:b/>
          <w:sz w:val="28"/>
          <w:szCs w:val="28"/>
        </w:rPr>
        <w:t xml:space="preserve">              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21783" w:rsidRPr="00E21783">
        <w:rPr>
          <w:rFonts w:ascii="標楷體" w:eastAsia="標楷體" w:hAnsi="標楷體" w:cs="標楷體" w:hint="eastAsia"/>
          <w:b/>
          <w:sz w:val="28"/>
          <w:szCs w:val="28"/>
          <w:u w:val="single"/>
        </w:rPr>
        <w:t>牟淑芬、</w:t>
      </w:r>
      <w:r w:rsidRPr="000F2FF3">
        <w:rPr>
          <w:rFonts w:ascii="標楷體" w:eastAsia="標楷體" w:hAnsi="標楷體" w:cs="標楷體" w:hint="eastAsia"/>
          <w:b/>
          <w:sz w:val="28"/>
          <w:szCs w:val="28"/>
          <w:u w:val="single"/>
        </w:rPr>
        <w:t>祁俐、</w:t>
      </w:r>
      <w:r w:rsidR="00E21783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李佩璇、</w:t>
      </w:r>
      <w:r w:rsidRPr="000F2FF3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李依蓉、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周亞慧、陳依欣、楊毅君、劉美君、劉慧蘭</w:t>
      </w:r>
    </w:p>
    <w:p w:rsidR="00A847B4" w:rsidRPr="00E02B10" w:rsidRDefault="00A847B4" w:rsidP="00A847B4">
      <w:pPr>
        <w:ind w:firstLine="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                                (設計者姓名依姓氏筆畫由少至多排列)</w:t>
      </w: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2E0994">
        <w:rPr>
          <w:rFonts w:ascii="標楷體" w:eastAsia="標楷體" w:hAnsi="標楷體" w:cs="標楷體" w:hint="eastAsia"/>
          <w:sz w:val="24"/>
          <w:szCs w:val="24"/>
        </w:rPr>
        <w:t>▓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</w:t>
      </w:r>
      <w:r w:rsidR="00793F87" w:rsidRPr="00A847B4">
        <w:rPr>
          <w:rFonts w:ascii="標楷體" w:eastAsia="標楷體" w:hAnsi="標楷體" w:cs="標楷體" w:hint="eastAsia"/>
          <w:color w:val="FF0000"/>
          <w:sz w:val="24"/>
          <w:szCs w:val="24"/>
          <w:bdr w:val="single" w:sz="4" w:space="0" w:color="auto"/>
        </w:rPr>
        <w:t>專題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9024FC" w:rsidRPr="00A847B4">
        <w:rPr>
          <w:rFonts w:ascii="標楷體" w:eastAsia="標楷體" w:hAnsi="標楷體" w:cs="標楷體" w:hint="eastAsia"/>
          <w:b/>
          <w:color w:val="FF0000"/>
          <w:sz w:val="24"/>
          <w:szCs w:val="24"/>
          <w:u w:val="single"/>
        </w:rPr>
        <w:t>史地探索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2E0994" w:rsidRPr="00504BCC">
        <w:rPr>
          <w:rFonts w:ascii="標楷體" w:eastAsia="標楷體" w:hAnsi="標楷體" w:cs="標楷體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2E099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820F0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820F0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8233A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8233A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8233A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FF491B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5A7707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E30D43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094C69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E30D43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033A98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094C69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094C69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5A7707" w:rsidP="008233A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F491B" w:rsidRPr="00FF491B" w:rsidRDefault="00FF491B" w:rsidP="00E30D43">
            <w:pPr>
              <w:pStyle w:val="TableParagraph"/>
              <w:spacing w:line="325" w:lineRule="exact"/>
              <w:ind w:left="109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社-J-A1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>探索自我潛能、自我價值與生命意義，培育合宜的人生觀。</w:t>
            </w:r>
          </w:p>
          <w:p w:rsidR="00094C69" w:rsidRDefault="00E30D43" w:rsidP="00E30D43">
            <w:pPr>
              <w:pStyle w:val="TableParagraph"/>
              <w:spacing w:line="325" w:lineRule="exact"/>
              <w:ind w:left="109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社-J-A2  </w:t>
            </w:r>
            <w:r>
              <w:rPr>
                <w:sz w:val="24"/>
              </w:rPr>
              <w:t>覺察人類生活相關議題，進而分析判斷及反思，並嘗試改善或解決問題</w:t>
            </w:r>
            <w:r w:rsidR="00FF491B">
              <w:rPr>
                <w:rFonts w:hint="eastAsia"/>
                <w:sz w:val="24"/>
              </w:rPr>
              <w:t>。</w:t>
            </w:r>
          </w:p>
          <w:p w:rsidR="00E30D43" w:rsidRDefault="00E30D43" w:rsidP="00E30D43">
            <w:pPr>
              <w:pStyle w:val="TableParagraph"/>
              <w:spacing w:line="325" w:lineRule="exact"/>
              <w:ind w:left="109"/>
              <w:rPr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社-J-A3  </w:t>
            </w:r>
            <w:r>
              <w:rPr>
                <w:sz w:val="24"/>
              </w:rPr>
              <w:t>主動學習與探究人類生活相關議題，善用資源並規劃相對應的行動方案及創新突破的可能性</w:t>
            </w:r>
            <w:r w:rsidR="00FF491B">
              <w:rPr>
                <w:rFonts w:hint="eastAsia"/>
                <w:sz w:val="24"/>
              </w:rPr>
              <w:t>。</w:t>
            </w:r>
          </w:p>
          <w:p w:rsidR="00E30D43" w:rsidRDefault="00E30D43" w:rsidP="00E30D43">
            <w:pPr>
              <w:pStyle w:val="TableParagraph"/>
              <w:spacing w:line="319" w:lineRule="exact"/>
              <w:ind w:left="109"/>
              <w:rPr>
                <w:spacing w:val="29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社-J-B1  </w:t>
            </w:r>
            <w:r>
              <w:rPr>
                <w:spacing w:val="29"/>
                <w:sz w:val="24"/>
              </w:rPr>
              <w:t>運用文字、語</w:t>
            </w:r>
            <w:r>
              <w:rPr>
                <w:spacing w:val="-11"/>
                <w:sz w:val="24"/>
              </w:rPr>
              <w:t>言、表格與圖像等表徵符號，表</w:t>
            </w:r>
            <w:r>
              <w:rPr>
                <w:spacing w:val="29"/>
                <w:sz w:val="24"/>
              </w:rPr>
              <w:t>達人類生活的</w:t>
            </w:r>
            <w:r>
              <w:rPr>
                <w:spacing w:val="1"/>
                <w:sz w:val="24"/>
              </w:rPr>
              <w:t>豐富面貌，並能</w:t>
            </w:r>
            <w:r>
              <w:rPr>
                <w:spacing w:val="29"/>
                <w:sz w:val="24"/>
              </w:rPr>
              <w:t>促進相互溝通與</w:t>
            </w:r>
          </w:p>
          <w:p w:rsidR="00E30D43" w:rsidRDefault="00E30D43" w:rsidP="00E30D43">
            <w:pPr>
              <w:pStyle w:val="TableParagraph"/>
              <w:spacing w:line="319" w:lineRule="exact"/>
              <w:ind w:left="109"/>
              <w:rPr>
                <w:spacing w:val="29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                </w:t>
            </w:r>
            <w:r>
              <w:rPr>
                <w:spacing w:val="29"/>
                <w:sz w:val="24"/>
              </w:rPr>
              <w:t>理解</w:t>
            </w:r>
            <w:r w:rsidR="00FF491B">
              <w:rPr>
                <w:rFonts w:hint="eastAsia"/>
                <w:spacing w:val="29"/>
                <w:sz w:val="24"/>
              </w:rPr>
              <w:t>。</w:t>
            </w:r>
          </w:p>
          <w:p w:rsidR="00033A98" w:rsidRPr="00033A98" w:rsidRDefault="00033A98" w:rsidP="00E30D43">
            <w:pPr>
              <w:pStyle w:val="TableParagraph"/>
              <w:spacing w:line="319" w:lineRule="exact"/>
              <w:ind w:left="109"/>
              <w:rPr>
                <w:spacing w:val="29"/>
                <w:sz w:val="28"/>
              </w:rPr>
            </w:pPr>
            <w:r w:rsidRPr="00033A98">
              <w:rPr>
                <w:rStyle w:val="affb"/>
                <w:rFonts w:ascii="微軟正黑體" w:eastAsia="微軟正黑體" w:hAnsi="微軟正黑體" w:cs="Times New Roman"/>
                <w:color w:val="000000"/>
                <w:sz w:val="24"/>
                <w:bdr w:val="none" w:sz="0" w:space="0" w:color="auto" w:frame="1"/>
                <w:shd w:val="clear" w:color="auto" w:fill="FFFFFF"/>
              </w:rPr>
              <w:t>社-J-B3</w:t>
            </w:r>
            <w:r>
              <w:rPr>
                <w:rFonts w:ascii="微軟正黑體" w:eastAsia="微軟正黑體" w:hAnsi="微軟正黑體" w:cs="Times New Roman" w:hint="eastAsia"/>
                <w:color w:val="000000"/>
                <w:sz w:val="24"/>
              </w:rPr>
              <w:t xml:space="preserve">  </w:t>
            </w:r>
            <w:r w:rsidRPr="00033A98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欣賞不同時空環境下形塑的自然、族群與文化之美，增進生活的豐富性。</w:t>
            </w:r>
          </w:p>
          <w:p w:rsidR="00E30D43" w:rsidRDefault="00E30D43" w:rsidP="00E30D43">
            <w:pPr>
              <w:pStyle w:val="TableParagraph"/>
              <w:spacing w:line="320" w:lineRule="exact"/>
              <w:ind w:left="109"/>
              <w:rPr>
                <w:spacing w:val="29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社-J-C1  </w:t>
            </w:r>
            <w:r>
              <w:rPr>
                <w:spacing w:val="29"/>
                <w:sz w:val="24"/>
              </w:rPr>
              <w:t>培養道德思辨</w:t>
            </w:r>
            <w:r>
              <w:rPr>
                <w:spacing w:val="7"/>
                <w:sz w:val="24"/>
              </w:rPr>
              <w:t>與實踐能力、尊</w:t>
            </w:r>
            <w:r>
              <w:rPr>
                <w:spacing w:val="3"/>
                <w:sz w:val="24"/>
              </w:rPr>
              <w:t xml:space="preserve">重人權的態度， </w:t>
            </w:r>
            <w:r>
              <w:rPr>
                <w:spacing w:val="-3"/>
                <w:sz w:val="24"/>
              </w:rPr>
              <w:t>具備民主素養、</w:t>
            </w:r>
            <w:r>
              <w:rPr>
                <w:spacing w:val="-9"/>
                <w:sz w:val="24"/>
              </w:rPr>
              <w:t>法治觀念、環境</w:t>
            </w:r>
            <w:r>
              <w:rPr>
                <w:spacing w:val="29"/>
                <w:sz w:val="24"/>
              </w:rPr>
              <w:t>倫理以及在地</w:t>
            </w:r>
          </w:p>
          <w:p w:rsidR="00E30D43" w:rsidRDefault="00E30D43" w:rsidP="00E30D43">
            <w:pPr>
              <w:pStyle w:val="TableParagraph"/>
              <w:spacing w:line="320" w:lineRule="exact"/>
              <w:ind w:left="109"/>
              <w:rPr>
                <w:spacing w:val="29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                </w:t>
            </w:r>
            <w:r>
              <w:rPr>
                <w:spacing w:val="7"/>
                <w:sz w:val="24"/>
              </w:rPr>
              <w:t>與全球意識，參</w:t>
            </w:r>
            <w:r>
              <w:rPr>
                <w:spacing w:val="29"/>
                <w:sz w:val="24"/>
              </w:rPr>
              <w:t>與社會公益活</w:t>
            </w:r>
            <w:r>
              <w:rPr>
                <w:rFonts w:hint="eastAsia"/>
                <w:spacing w:val="29"/>
                <w:sz w:val="24"/>
              </w:rPr>
              <w:t>動</w:t>
            </w:r>
            <w:r w:rsidR="00FF491B">
              <w:rPr>
                <w:rFonts w:hint="eastAsia"/>
                <w:spacing w:val="29"/>
                <w:sz w:val="24"/>
              </w:rPr>
              <w:t>。</w:t>
            </w:r>
          </w:p>
          <w:p w:rsidR="00E30D43" w:rsidRDefault="00E30D43" w:rsidP="00E30D43">
            <w:pPr>
              <w:pStyle w:val="TableParagraph"/>
              <w:spacing w:line="319" w:lineRule="exact"/>
              <w:ind w:left="109"/>
              <w:rPr>
                <w:spacing w:val="29"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社-J-C2  </w:t>
            </w:r>
            <w:r>
              <w:rPr>
                <w:spacing w:val="29"/>
                <w:sz w:val="24"/>
              </w:rPr>
              <w:t>具備同理與理</w:t>
            </w:r>
            <w:r>
              <w:rPr>
                <w:spacing w:val="33"/>
                <w:sz w:val="24"/>
              </w:rPr>
              <w:t>性溝通的知能</w:t>
            </w:r>
            <w:r>
              <w:rPr>
                <w:spacing w:val="-9"/>
                <w:sz w:val="24"/>
              </w:rPr>
              <w:t>與態度，發展與</w:t>
            </w:r>
            <w:r>
              <w:rPr>
                <w:spacing w:val="29"/>
                <w:sz w:val="24"/>
              </w:rPr>
              <w:t>人合作的互動關係</w:t>
            </w:r>
            <w:r w:rsidR="00FF491B">
              <w:rPr>
                <w:rFonts w:hint="eastAsia"/>
                <w:spacing w:val="29"/>
                <w:sz w:val="24"/>
              </w:rPr>
              <w:t>。</w:t>
            </w:r>
          </w:p>
          <w:p w:rsidR="00E30D43" w:rsidRPr="00E30D43" w:rsidRDefault="00E30D43" w:rsidP="00E30D43">
            <w:pPr>
              <w:pStyle w:val="TableParagraph"/>
              <w:spacing w:line="322" w:lineRule="exact"/>
              <w:ind w:left="10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 xml:space="preserve">社-J-C3  </w:t>
            </w:r>
            <w:r>
              <w:rPr>
                <w:sz w:val="24"/>
              </w:rPr>
              <w:t>尊重並欣賞各族群文化的多樣性，了解文化間的相互關聯， 以及臺灣與國際社會的互動關係</w:t>
            </w:r>
            <w:r w:rsidR="00FF491B">
              <w:rPr>
                <w:rFonts w:hint="eastAsia"/>
                <w:sz w:val="24"/>
              </w:rPr>
              <w:t>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9C0B7B" w:rsidRDefault="009C0B7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9C0B7B" w:rsidRDefault="009C0B7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9C0B7B" w:rsidRDefault="009C0B7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F85D6B" w:rsidRPr="004B7FCD" w:rsidRDefault="00F85D6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E57D95" w:rsidRDefault="001A173A" w:rsidP="00E57D9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5883747</wp:posOffset>
                </wp:positionH>
                <wp:positionV relativeFrom="paragraph">
                  <wp:posOffset>213360</wp:posOffset>
                </wp:positionV>
                <wp:extent cx="841973" cy="325925"/>
                <wp:effectExtent l="0" t="0" r="15875" b="17145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973" cy="325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B20" w:rsidRPr="001A173A" w:rsidRDefault="004A7B20" w:rsidP="001A173A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b/>
                                <w:sz w:val="32"/>
                              </w:rPr>
                            </w:pPr>
                            <w:r w:rsidRPr="001A173A">
                              <w:rPr>
                                <w:rFonts w:ascii="微軟正黑體" w:eastAsia="微軟正黑體" w:hAnsi="微軟正黑體" w:hint="eastAsia"/>
                                <w:b/>
                                <w:sz w:val="32"/>
                              </w:rPr>
                              <w:t>卡牌樂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3" o:spid="_x0000_s1026" type="#_x0000_t202" style="position:absolute;left:0;text-align:left;margin-left:463.3pt;margin-top:16.8pt;width:66.3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7aywIAAPcFAAAOAAAAZHJzL2Uyb0RvYy54bWysVF1uEzEQfkfiDpbf6W7SpD9RN1XaKgip&#10;tBUt6rPjtZMVXo+xneymF0DiAOWZA3AADtSeg7F389OCkIrIw2Y8//PNz9FxXSqyENYVoDPa2Ukp&#10;EZpDXuhpRj/ejN8cUOI80zlToEVGl8LR4+HrV0eVGYguzEDlwhJ0ot2gMhmdeW8GSeL4TJTM7YAR&#10;GoUSbMk8Pu00yS2r0Hupkm6a7iUV2NxY4MI55J41QjqM/qUU3F9K6YQnKqOYm49fG7+T8E2GR2ww&#10;tczMCt6mwf4hi5IVGoOuXZ0xz8jcFr+5KgtuwYH0OxzKBKQsuIg1YDWd9Fk11zNmRKwFwXFmDZP7&#10;f275xeLKkiLPaHeXEs1K7NHj/ZeHH98e738+fP9KkI0YVcYNUPXaoLKvT6DGXq/4Dpmh9FraMvxj&#10;UQTliPZyjbCoPeHIPOh1DvcxEEfRbrd/2O0HL8nG2Fjn3wooSSAyarGBEVe2OHe+UV2phFgOVJGP&#10;C6XiIwyNOFWWLBi2m3EutO9EczUv30Pe8Hsp/prGIxvHo2HvrdiYTRy/4Cnm9iSI0qTK6N5uP42O&#10;n8icnU7W4dP0JB3HOMHhJk98KR3SFXE827ICwA2QkfJLJYKO0h+ExPZEPP9SY4NM1A5aEhF5iWGr&#10;v8nqJcZNHWgRI4P2a+Oy0GAbmJ62Jv8UpwehkI0+4rxVdyB9PanbwZtAvsS5s9BsrzN8XOB0nDPn&#10;r5jFdcVRwxPkL/EjFWB7oKUomYG9+xM/6OMWoZSSCtc/o+7znFlBiXqncb8OO71euBfx0evvd/Fh&#10;tyWTbYmel6eAI9fBY2d4JIO+VytSWihv8VKNQlQUMc0xdkb9ijz1zVHCS8fFaBSV8EIY5s/1teHB&#10;dYA3zP5NfcusaRfE42ZdwOpQsMGzPWl0g6WG0dyDLOISBYAbVFvg8brEUW8vYThf2++otbnXw18A&#10;AAD//wMAUEsDBBQABgAIAAAAIQAs6e544gAAAAoBAAAPAAAAZHJzL2Rvd25yZXYueG1sTI/BasMw&#10;DIbvg72D0WC31V66ZUkWpYxCWUcPoV2hVyfWktDYDrHbZm8/99SdhNDHr+/PF5Pu2ZlG11mD8DwT&#10;wMjUVnWmQdh/r54SYM5Lo2RvDSH8koNFcX+Xy0zZi9nSeecbFkKMyyRC6/2Qce7qlrR0MzuQCbcf&#10;O2rpwzo2XI3yEsJ1zyMhYq5lZ8KHVg60bKk+7k4a4bg8vH1+rct1Kfab7UGXm1WUVIiPD9PHOzBP&#10;k7/BcNUP6lAEp8qejHKsR0ijOA4ownwe5hUQr2kErEJIXlLgRc7/Vyj+AAAA//8DAFBLAQItABQA&#10;BgAIAAAAIQC2gziS/gAAAOEBAAATAAAAAAAAAAAAAAAAAAAAAABbQ29udGVudF9UeXBlc10ueG1s&#10;UEsBAi0AFAAGAAgAAAAhADj9If/WAAAAlAEAAAsAAAAAAAAAAAAAAAAALwEAAF9yZWxzLy5yZWxz&#10;UEsBAi0AFAAGAAgAAAAhAEMI3trLAgAA9wUAAA4AAAAAAAAAAAAAAAAALgIAAGRycy9lMm9Eb2Mu&#10;eG1sUEsBAi0AFAAGAAgAAAAhACzp7njiAAAACgEAAA8AAAAAAAAAAAAAAAAAJQUAAGRycy9kb3du&#10;cmV2LnhtbFBLBQYAAAAABAAEAPMAAAA0BgAAAAA=&#10;" fillcolor="#bdd6ee [1300]" strokecolor="#00b0f0" strokeweight=".5pt">
                <v:textbox>
                  <w:txbxContent>
                    <w:p w:rsidR="004A7B20" w:rsidRPr="001A173A" w:rsidRDefault="004A7B20" w:rsidP="001A173A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b/>
                          <w:sz w:val="32"/>
                        </w:rPr>
                      </w:pPr>
                      <w:r w:rsidRPr="001A173A">
                        <w:rPr>
                          <w:rFonts w:ascii="微軟正黑體" w:eastAsia="微軟正黑體" w:hAnsi="微軟正黑體" w:hint="eastAsia"/>
                          <w:b/>
                          <w:sz w:val="32"/>
                        </w:rPr>
                        <w:t>卡牌樂</w:t>
                      </w:r>
                    </w:p>
                  </w:txbxContent>
                </v:textbox>
              </v:shape>
            </w:pict>
          </mc:Fallback>
        </mc:AlternateContent>
      </w:r>
      <w:r w:rsidR="00765A6C">
        <w:rPr>
          <w:noProof/>
        </w:rPr>
        <w:drawing>
          <wp:inline distT="0" distB="0" distL="0" distR="0" wp14:anchorId="653E5472" wp14:editId="193B3E8C">
            <wp:extent cx="5186307" cy="4084215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9198" t="31825" r="23691" b="16219"/>
                    <a:stretch/>
                  </pic:blipFill>
                  <pic:spPr bwMode="auto">
                    <a:xfrm>
                      <a:off x="0" y="0"/>
                      <a:ext cx="5200645" cy="4095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D6B" w:rsidRDefault="00F85D6B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AE13C9" w:rsidRDefault="00AE13C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五、</w:t>
      </w:r>
      <w:r w:rsidR="00EE1136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tbl>
      <w:tblPr>
        <w:tblStyle w:val="a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2925"/>
        <w:gridCol w:w="2925"/>
        <w:gridCol w:w="2926"/>
        <w:gridCol w:w="2926"/>
      </w:tblGrid>
      <w:tr w:rsidR="00AE13C9" w:rsidTr="003717F6">
        <w:tc>
          <w:tcPr>
            <w:tcW w:w="2925" w:type="dxa"/>
          </w:tcPr>
          <w:p w:rsidR="00AE13C9" w:rsidRDefault="00AE13C9" w:rsidP="00AE13C9">
            <w:pPr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A</w:t>
            </w:r>
            <w:r>
              <w:rPr>
                <w:rFonts w:ascii="Century Gothic" w:eastAsia="標楷體" w:hAnsi="Century Gothic" w:hint="eastAsia"/>
                <w:sz w:val="24"/>
                <w:szCs w:val="22"/>
              </w:rPr>
              <w:t>、人文與自然環境認</w:t>
            </w: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</w:t>
            </w:r>
          </w:p>
          <w:p w:rsidR="00AE13C9" w:rsidRPr="00894F56" w:rsidRDefault="00AE13C9" w:rsidP="00AE13C9">
            <w:pPr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A1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學校認識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A2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社區了解、與探討</w:t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A3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國際趨勢探討</w:t>
            </w:r>
          </w:p>
        </w:tc>
        <w:tc>
          <w:tcPr>
            <w:tcW w:w="2925" w:type="dxa"/>
          </w:tcPr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B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、溝通與領導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ab/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B1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讀寫能力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自我表達與說服技巧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B3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組織策畫</w:t>
            </w:r>
          </w:p>
          <w:p w:rsidR="00AE13C9" w:rsidRPr="00AE13C9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B4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合作實踐</w:t>
            </w:r>
          </w:p>
        </w:tc>
        <w:tc>
          <w:tcPr>
            <w:tcW w:w="2925" w:type="dxa"/>
          </w:tcPr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C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、議題分析、探究</w:t>
            </w:r>
          </w:p>
          <w:p w:rsidR="00AE13C9" w:rsidRPr="00894F56" w:rsidRDefault="00AE13C9" w:rsidP="00AE13C9">
            <w:pPr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C1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問題分析</w:t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 C2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系統思考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C3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設計思考</w:t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</w:t>
            </w:r>
            <w:r>
              <w:rPr>
                <w:rFonts w:ascii="Century Gothic" w:eastAsia="標楷體" w:hAnsi="Century Gothic" w:hint="eastAsia"/>
                <w:sz w:val="24"/>
                <w:szCs w:val="22"/>
              </w:rPr>
              <w:t xml:space="preserve"> 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C4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專案實踐</w:t>
            </w:r>
          </w:p>
        </w:tc>
        <w:tc>
          <w:tcPr>
            <w:tcW w:w="2926" w:type="dxa"/>
          </w:tcPr>
          <w:p w:rsidR="00AE13C9" w:rsidRPr="00894F56" w:rsidRDefault="00AE13C9" w:rsidP="00AE13C9">
            <w:pPr>
              <w:ind w:firstLineChars="11" w:firstLine="26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D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、資訊科技應用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ab/>
            </w:r>
          </w:p>
          <w:p w:rsidR="00AE13C9" w:rsidRPr="00894F56" w:rsidRDefault="00AE13C9" w:rsidP="00AE13C9">
            <w:pPr>
              <w:ind w:firstLineChars="11" w:firstLine="26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D1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運算思維</w:t>
            </w:r>
          </w:p>
          <w:p w:rsidR="00AE13C9" w:rsidRPr="00894F56" w:rsidRDefault="00AE13C9" w:rsidP="00AE13C9">
            <w:pPr>
              <w:ind w:firstLineChars="11" w:firstLine="26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D2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自學能力</w:t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D3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善用新科技</w:t>
            </w:r>
          </w:p>
        </w:tc>
        <w:tc>
          <w:tcPr>
            <w:tcW w:w="2926" w:type="dxa"/>
          </w:tcPr>
          <w:p w:rsidR="00AE13C9" w:rsidRPr="00894F56" w:rsidRDefault="00AE13C9" w:rsidP="00AE13C9">
            <w:pPr>
              <w:ind w:firstLineChars="11" w:firstLine="26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E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、品德教育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ab/>
            </w:r>
          </w:p>
          <w:p w:rsidR="00AE13C9" w:rsidRPr="00894F56" w:rsidRDefault="00AE13C9" w:rsidP="00AE13C9">
            <w:pPr>
              <w:ind w:firstLineChars="11" w:firstLine="26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E1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同理心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E2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明辨是非</w:t>
            </w:r>
          </w:p>
          <w:p w:rsidR="00AE13C9" w:rsidRPr="00894F56" w:rsidRDefault="00AE13C9" w:rsidP="00AE13C9">
            <w:pPr>
              <w:ind w:firstLine="0"/>
              <w:rPr>
                <w:rFonts w:ascii="Century Gothic" w:eastAsia="標楷體" w:hAnsi="Century Gothic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E3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法治與尊重</w:t>
            </w:r>
          </w:p>
          <w:p w:rsidR="00AE13C9" w:rsidRDefault="00AE13C9" w:rsidP="00AE13C9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 xml:space="preserve">      E4</w:t>
            </w:r>
            <w:r w:rsidRPr="00894F56">
              <w:rPr>
                <w:rFonts w:ascii="Century Gothic" w:eastAsia="標楷體" w:hAnsi="Century Gothic" w:hint="eastAsia"/>
                <w:sz w:val="24"/>
                <w:szCs w:val="22"/>
              </w:rPr>
              <w:t>價值判斷</w:t>
            </w:r>
          </w:p>
        </w:tc>
      </w:tr>
    </w:tbl>
    <w:p w:rsidR="00D37619" w:rsidRDefault="00AE13C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4819"/>
        <w:gridCol w:w="425"/>
        <w:gridCol w:w="1134"/>
        <w:gridCol w:w="1418"/>
        <w:gridCol w:w="1134"/>
        <w:gridCol w:w="1500"/>
      </w:tblGrid>
      <w:tr w:rsidR="00A30498" w:rsidRPr="002026C7" w:rsidTr="00313515">
        <w:trPr>
          <w:trHeight w:val="27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6C2A43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8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C2A43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13515" w:rsidRDefault="00A30498" w:rsidP="00313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351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313515">
        <w:trPr>
          <w:trHeight w:val="278"/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6C2A43" w:rsidRDefault="00A30498" w:rsidP="008233A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C2A43" w:rsidRDefault="00A30498" w:rsidP="008233A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481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C2A43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13515" w:rsidRDefault="00A30498" w:rsidP="00313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E0797" w:rsidRPr="002026C7" w:rsidTr="00C033CD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E0797" w:rsidRPr="002026C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0797" w:rsidRPr="006C2A43" w:rsidRDefault="007E0797" w:rsidP="007E0797">
            <w:pPr>
              <w:pStyle w:val="Defaul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-2</w:t>
            </w:r>
          </w:p>
          <w:p w:rsidR="007E0797" w:rsidRPr="006C2A43" w:rsidRDefault="007E0797" w:rsidP="007E0797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/>
                <w:spacing w:val="-1"/>
                <w:sz w:val="24"/>
                <w:szCs w:val="24"/>
              </w:rPr>
              <w:t>理解成員特質並相互</w:t>
            </w:r>
            <w:r w:rsidRPr="006C2A43">
              <w:rPr>
                <w:rFonts w:ascii="標楷體" w:eastAsia="標楷體" w:hAnsi="標楷體"/>
                <w:sz w:val="24"/>
                <w:szCs w:val="24"/>
              </w:rPr>
              <w:t>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0797" w:rsidRPr="006C2A43" w:rsidRDefault="007E0797" w:rsidP="00A847B4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課程說明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0797" w:rsidRPr="006C2A43" w:rsidRDefault="007E0797" w:rsidP="007E07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 w:rsidRPr="006C2A43">
              <w:rPr>
                <w:rFonts w:ascii="標楷體" w:eastAsia="標楷體" w:hAnsi="標楷體" w:cs="細明體" w:hint="eastAsia"/>
                <w:b/>
                <w:sz w:val="24"/>
              </w:rPr>
              <w:t>※學生先進行異質分組</w:t>
            </w:r>
          </w:p>
          <w:p w:rsidR="007E0797" w:rsidRDefault="009024FC" w:rsidP="007E07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 w:rsidRPr="006C2A43">
              <w:rPr>
                <w:rFonts w:ascii="標楷體" w:eastAsia="標楷體" w:hAnsi="標楷體" w:cs="細明體" w:hint="eastAsia"/>
                <w:b/>
                <w:sz w:val="24"/>
              </w:rPr>
              <w:t>※</w:t>
            </w:r>
            <w:r>
              <w:rPr>
                <w:rFonts w:ascii="標楷體" w:eastAsia="標楷體" w:hAnsi="標楷體" w:cs="細明體" w:hint="eastAsia"/>
                <w:b/>
                <w:sz w:val="24"/>
              </w:rPr>
              <w:t>課程介紹</w:t>
            </w:r>
          </w:p>
          <w:p w:rsidR="00A847B4" w:rsidRDefault="00A847B4" w:rsidP="00A84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>
              <w:rPr>
                <w:rFonts w:ascii="標楷體" w:eastAsia="標楷體" w:hAnsi="標楷體" w:cs="細明體" w:hint="eastAsia"/>
                <w:b/>
                <w:sz w:val="24"/>
              </w:rPr>
              <w:sym w:font="Wingdings" w:char="F026"/>
            </w:r>
            <w:r>
              <w:rPr>
                <w:rFonts w:ascii="標楷體" w:eastAsia="標楷體" w:hAnsi="標楷體" w:cs="細明體" w:hint="eastAsia"/>
                <w:b/>
                <w:sz w:val="24"/>
              </w:rPr>
              <w:t>地理篇：</w:t>
            </w:r>
          </w:p>
          <w:tbl>
            <w:tblPr>
              <w:tblStyle w:val="aff7"/>
              <w:tblW w:w="0" w:type="auto"/>
              <w:tblInd w:w="258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2410"/>
              <w:gridCol w:w="709"/>
            </w:tblGrid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項  目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      題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節數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主題一</w:t>
                  </w:r>
                </w:p>
              </w:tc>
              <w:tc>
                <w:tcPr>
                  <w:tcW w:w="2410" w:type="dxa"/>
                </w:tcPr>
                <w:p w:rsidR="00A847B4" w:rsidRPr="00933C81" w:rsidRDefault="001A173A" w:rsidP="00C30E93">
                  <w:pPr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中國地形卡牌樂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3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主題二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933C81">
                    <w:rPr>
                      <w:rFonts w:ascii="微軟正黑體" w:eastAsia="微軟正黑體" w:hAnsi="微軟正黑體" w:hint="eastAsia"/>
                      <w:b/>
                    </w:rPr>
                    <w:t>全面霾伏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3</w:t>
                  </w:r>
                </w:p>
              </w:tc>
            </w:tr>
            <w:tr w:rsidR="00A847B4" w:rsidTr="00C30E93">
              <w:trPr>
                <w:trHeight w:val="321"/>
              </w:trPr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主題三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台灣邦交國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4</w:t>
                  </w:r>
                </w:p>
              </w:tc>
            </w:tr>
          </w:tbl>
          <w:p w:rsidR="00A847B4" w:rsidRPr="006C2A43" w:rsidRDefault="00A847B4" w:rsidP="007E07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0797" w:rsidRPr="00313515" w:rsidRDefault="007E0797" w:rsidP="00313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079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分組合作學習小組</w:t>
            </w:r>
          </w:p>
          <w:p w:rsidR="007E079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7E0797" w:rsidRPr="002026C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35EDD" w:rsidRPr="00B35EDD" w:rsidRDefault="00B35EDD" w:rsidP="00B35E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0797" w:rsidRPr="002026C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E0797" w:rsidRPr="002026C7" w:rsidRDefault="007E079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47B4" w:rsidRPr="002026C7" w:rsidTr="00C033CD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7B4" w:rsidRPr="002026C7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47B4" w:rsidRPr="006C2A43" w:rsidRDefault="00A847B4" w:rsidP="00C30E93">
            <w:pPr>
              <w:pStyle w:val="Defaul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-2</w:t>
            </w:r>
          </w:p>
          <w:p w:rsidR="00A847B4" w:rsidRPr="006C2A43" w:rsidRDefault="00A847B4" w:rsidP="00C30E93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/>
                <w:spacing w:val="-1"/>
                <w:sz w:val="24"/>
                <w:szCs w:val="24"/>
              </w:rPr>
              <w:t>理解成員特質並相互</w:t>
            </w:r>
            <w:r w:rsidRPr="006C2A43">
              <w:rPr>
                <w:rFonts w:ascii="標楷體" w:eastAsia="標楷體" w:hAnsi="標楷體"/>
                <w:sz w:val="24"/>
                <w:szCs w:val="24"/>
              </w:rPr>
              <w:t>學習與合作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47B4" w:rsidRPr="006C2A43" w:rsidRDefault="00A847B4" w:rsidP="00A847B4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2A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課程說明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6C2A43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 w:rsidRPr="006C2A43">
              <w:rPr>
                <w:rFonts w:ascii="標楷體" w:eastAsia="標楷體" w:hAnsi="標楷體" w:cs="細明體" w:hint="eastAsia"/>
                <w:b/>
                <w:sz w:val="24"/>
              </w:rPr>
              <w:t>※學生先進行異質分組</w:t>
            </w:r>
          </w:p>
          <w:p w:rsidR="00A847B4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 w:rsidRPr="006C2A43">
              <w:rPr>
                <w:rFonts w:ascii="標楷體" w:eastAsia="標楷體" w:hAnsi="標楷體" w:cs="細明體" w:hint="eastAsia"/>
                <w:b/>
                <w:sz w:val="24"/>
              </w:rPr>
              <w:t>※</w:t>
            </w:r>
            <w:r>
              <w:rPr>
                <w:rFonts w:ascii="標楷體" w:eastAsia="標楷體" w:hAnsi="標楷體" w:cs="細明體" w:hint="eastAsia"/>
                <w:b/>
                <w:sz w:val="24"/>
              </w:rPr>
              <w:t>課程介紹</w:t>
            </w:r>
          </w:p>
          <w:p w:rsidR="00A847B4" w:rsidRDefault="00A847B4" w:rsidP="00A847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細明體"/>
                <w:b/>
                <w:sz w:val="24"/>
              </w:rPr>
            </w:pPr>
            <w:r>
              <w:rPr>
                <w:rFonts w:ascii="標楷體" w:eastAsia="標楷體" w:hAnsi="標楷體" w:cs="細明體" w:hint="eastAsia"/>
                <w:b/>
                <w:sz w:val="24"/>
              </w:rPr>
              <w:sym w:font="Wingdings" w:char="F026"/>
            </w:r>
            <w:r>
              <w:rPr>
                <w:rFonts w:ascii="標楷體" w:eastAsia="標楷體" w:hAnsi="標楷體" w:cs="細明體" w:hint="eastAsia"/>
                <w:b/>
                <w:sz w:val="24"/>
              </w:rPr>
              <w:t>歷史篇：</w:t>
            </w:r>
          </w:p>
          <w:tbl>
            <w:tblPr>
              <w:tblStyle w:val="aff7"/>
              <w:tblW w:w="0" w:type="auto"/>
              <w:tblInd w:w="258" w:type="dxa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2410"/>
              <w:gridCol w:w="709"/>
            </w:tblGrid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項  目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      題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節數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主題一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兩個秦始皇？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1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主題二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女皇駕到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3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主題三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誰的成吉思汗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2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主題四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跟著鄭和下西洋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2</w:t>
                  </w:r>
                </w:p>
              </w:tc>
            </w:tr>
            <w:tr w:rsidR="00A847B4" w:rsidTr="00C30E93">
              <w:tc>
                <w:tcPr>
                  <w:tcW w:w="1134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主題五</w:t>
                  </w:r>
                </w:p>
              </w:tc>
              <w:tc>
                <w:tcPr>
                  <w:tcW w:w="2410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秋瑾的選擇</w:t>
                  </w:r>
                </w:p>
              </w:tc>
              <w:tc>
                <w:tcPr>
                  <w:tcW w:w="709" w:type="dxa"/>
                </w:tcPr>
                <w:p w:rsidR="00A847B4" w:rsidRDefault="00A847B4" w:rsidP="00C30E93">
                  <w:pPr>
                    <w:snapToGrid w:val="0"/>
                    <w:ind w:firstLine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1</w:t>
                  </w:r>
                </w:p>
              </w:tc>
            </w:tr>
          </w:tbl>
          <w:p w:rsidR="00A847B4" w:rsidRPr="006C2A43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313515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分組合作學習小組</w:t>
            </w:r>
          </w:p>
          <w:p w:rsidR="00A847B4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47B4" w:rsidRPr="002026C7" w:rsidRDefault="00A847B4" w:rsidP="00C30E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教師講述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2026C7" w:rsidRDefault="00A847B4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2026C7" w:rsidRDefault="00A847B4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847B4" w:rsidRPr="002026C7" w:rsidRDefault="00A847B4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47B4" w:rsidRPr="002026C7" w:rsidTr="00B3643F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7B4" w:rsidRDefault="00205640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</w:t>
            </w:r>
            <w:r w:rsidR="00A847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47B4" w:rsidRPr="006446DC" w:rsidRDefault="00A847B4" w:rsidP="00B3643F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>
              <w:rPr>
                <w:rFonts w:eastAsia="標楷體" w:cs="Times New Roman" w:hint="eastAsia"/>
                <w:shd w:val="clear" w:color="auto" w:fill="FFFFFF"/>
              </w:rPr>
              <w:t>地</w:t>
            </w:r>
            <w:r w:rsidRPr="006446DC">
              <w:rPr>
                <w:rFonts w:eastAsia="標楷體" w:cs="Times New Roman" w:hint="eastAsia"/>
                <w:shd w:val="clear" w:color="auto" w:fill="FFFFFF"/>
              </w:rPr>
              <w:t xml:space="preserve"> 1a-IV-1</w:t>
            </w:r>
          </w:p>
          <w:p w:rsidR="00A847B4" w:rsidRPr="006446DC" w:rsidRDefault="00A847B4" w:rsidP="00B3643F">
            <w:pPr>
              <w:pStyle w:val="Default"/>
              <w:jc w:val="left"/>
              <w:rPr>
                <w:rFonts w:eastAsia="標楷體"/>
              </w:rPr>
            </w:pPr>
            <w:r w:rsidRPr="006446DC">
              <w:rPr>
                <w:rFonts w:eastAsia="標楷體" w:cs="Times New Roman" w:hint="eastAsia"/>
                <w:shd w:val="clear" w:color="auto" w:fill="FFFFFF"/>
              </w:rPr>
              <w:t>說明重要地理現象分布特性的成因。</w:t>
            </w:r>
          </w:p>
          <w:p w:rsidR="00A847B4" w:rsidRPr="006C2A43" w:rsidRDefault="00A847B4" w:rsidP="00B3643F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A847B4" w:rsidRDefault="00A847B4" w:rsidP="00B3643F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4"/>
              </w:rPr>
            </w:pPr>
            <w:r w:rsidRPr="006C2A43">
              <w:rPr>
                <w:rFonts w:ascii="標楷體" w:eastAsia="標楷體" w:hAnsi="標楷體"/>
                <w:sz w:val="24"/>
              </w:rPr>
              <w:lastRenderedPageBreak/>
              <w:t>使用文字、照片、圖</w:t>
            </w:r>
            <w:r w:rsidRPr="006C2A43">
              <w:rPr>
                <w:rFonts w:ascii="標楷體" w:eastAsia="標楷體" w:hAnsi="標楷體"/>
                <w:spacing w:val="-40"/>
                <w:sz w:val="24"/>
              </w:rPr>
              <w:t>表、數據、地圖、年表、</w:t>
            </w:r>
            <w:r w:rsidRPr="006C2A43">
              <w:rPr>
                <w:rFonts w:ascii="標楷體" w:eastAsia="標楷體" w:hAnsi="標楷體"/>
                <w:sz w:val="24"/>
              </w:rPr>
              <w:t>言語等多種方式，呈現並解釋探究結果</w:t>
            </w:r>
          </w:p>
          <w:p w:rsidR="00A847B4" w:rsidRPr="006446DC" w:rsidRDefault="00A847B4" w:rsidP="00B3643F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8"/>
              </w:rPr>
            </w:pPr>
            <w:r w:rsidRPr="006446DC">
              <w:rPr>
                <w:rFonts w:ascii="標楷體" w:eastAsia="標楷體" w:hAnsi="標楷體"/>
                <w:spacing w:val="-30"/>
                <w:sz w:val="24"/>
              </w:rPr>
              <w:t>社</w:t>
            </w:r>
            <w:r w:rsidRPr="006446DC">
              <w:rPr>
                <w:rFonts w:ascii="標楷體" w:eastAsia="標楷體" w:hAnsi="標楷體" w:hint="eastAsia"/>
                <w:spacing w:val="-30"/>
                <w:sz w:val="24"/>
              </w:rPr>
              <w:t xml:space="preserve"> </w:t>
            </w:r>
            <w:r w:rsidRPr="006446DC"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  <w:t>3c-IV-1</w:t>
            </w:r>
          </w:p>
          <w:p w:rsidR="00A847B4" w:rsidRDefault="00A847B4" w:rsidP="00B3643F">
            <w:pPr>
              <w:pStyle w:val="Default"/>
              <w:rPr>
                <w:rFonts w:eastAsia="標楷體" w:cs="Times New Roman"/>
                <w:shd w:val="clear" w:color="auto" w:fill="FFFFFF"/>
              </w:rPr>
            </w:pPr>
            <w:r w:rsidRPr="006446DC">
              <w:rPr>
                <w:rFonts w:eastAsia="標楷體" w:cs="Times New Roman"/>
                <w:shd w:val="clear" w:color="auto" w:fill="FFFFFF"/>
              </w:rPr>
              <w:t>理解成員特質並相互學習與合作。</w:t>
            </w:r>
          </w:p>
          <w:p w:rsidR="00A847B4" w:rsidRDefault="00A847B4" w:rsidP="00B3643F">
            <w:pPr>
              <w:pStyle w:val="Default"/>
              <w:rPr>
                <w:rFonts w:eastAsia="標楷體" w:cs="Times New Roman"/>
                <w:shd w:val="clear" w:color="auto" w:fill="FFFFFF"/>
              </w:rPr>
            </w:pPr>
          </w:p>
          <w:p w:rsidR="00A847B4" w:rsidRPr="006C2A43" w:rsidRDefault="00A847B4" w:rsidP="00B3643F">
            <w:pPr>
              <w:pStyle w:val="Default"/>
              <w:rPr>
                <w:rFonts w:eastAsia="標楷體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合作實踐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47B4" w:rsidRDefault="00A847B4" w:rsidP="00B3643F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0B589A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地Ba-IV-1   </w:t>
            </w:r>
          </w:p>
          <w:p w:rsidR="00A847B4" w:rsidRPr="006C2A43" w:rsidRDefault="00A847B4" w:rsidP="00B3643F">
            <w:pP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>自然環境的地區差異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645D73" w:rsidRDefault="00A847B4" w:rsidP="00E126E8">
            <w:pPr>
              <w:snapToGrid w:val="0"/>
              <w:ind w:leftChars="50" w:left="10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645D73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中國地形</w:t>
            </w:r>
            <w:r w:rsidR="001A173A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卡牌樂</w:t>
            </w:r>
          </w:p>
          <w:p w:rsidR="00A847B4" w:rsidRPr="00F66372" w:rsidRDefault="00A847B4" w:rsidP="00E126E8">
            <w:pPr>
              <w:ind w:leftChars="50" w:left="100" w:firstLine="0"/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F66372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ART </w:t>
            </w:r>
            <w:r w:rsidRPr="00F6637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1</w:t>
            </w:r>
            <w:r w:rsidR="00337E6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-抽鬼牌</w:t>
            </w:r>
          </w:p>
          <w:p w:rsidR="00A847B4" w:rsidRPr="00B04B4A" w:rsidRDefault="00A847B4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</w:t>
            </w:r>
            <w:r w:rsidR="001A173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桌遊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過程及注意事項</w:t>
            </w:r>
            <w:r w:rsidR="004E6E4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(建議同質pk)</w:t>
            </w:r>
          </w:p>
          <w:p w:rsidR="00A847B4" w:rsidRPr="00B04B4A" w:rsidRDefault="00A847B4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B74C9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發卡牌</w:t>
            </w:r>
            <w:r w:rsidR="008C033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並準備地理課本</w:t>
            </w:r>
          </w:p>
          <w:p w:rsidR="00B74C92" w:rsidRDefault="00A847B4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="00B74C9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先自學：搭配中國地形圖，讓每位同學練</w:t>
            </w:r>
          </w:p>
          <w:p w:rsidR="00B74C92" w:rsidRDefault="00B74C92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        習【地理區-階梯】配對，如：</w:t>
            </w:r>
          </w:p>
          <w:p w:rsidR="00A847B4" w:rsidRDefault="00B74C92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   【青藏高原-第一級階梯】</w:t>
            </w:r>
          </w:p>
          <w:p w:rsidR="00B74C92" w:rsidRDefault="00B74C92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4.基礎玩法：抽鬼牌</w:t>
            </w:r>
          </w:p>
          <w:p w:rsidR="00A847B4" w:rsidRDefault="00B74C92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(1)準備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由發牌人將牌平均分給所有同學(無法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評分時則照順序繼續發下)。同學收牌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後，只要有兩張可以配對的牌(階梯-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地形區)，就放在自己前方(兩張牌需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有自那一面朝上，同學一銅檢視是否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正確)，當沒有可配對的牌後，就開始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進行抽牌。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(2)抽牌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發牌人從左方同學牌中隨機抽取一張，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如果抽到可以配對的牌，則可抽出往前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放，接著由下一位同學繼續抽左方同學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的牌，以此類推。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(3)計分</w:t>
            </w:r>
          </w:p>
          <w:p w:rsidR="005F55D6" w:rsidRDefault="005F55D6" w:rsidP="00E126E8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一張牌一分，得鬼牌(五大地形比例圖)</w:t>
            </w:r>
          </w:p>
          <w:p w:rsidR="00A847B4" w:rsidRDefault="005F55D6" w:rsidP="00337E69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者扣五分</w:t>
            </w:r>
          </w:p>
          <w:p w:rsidR="00B478D4" w:rsidRPr="00337E69" w:rsidRDefault="00B478D4" w:rsidP="00B478D4">
            <w:pPr>
              <w:ind w:leftChars="50" w:left="100"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8D4"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  <w:drawing>
                <wp:inline distT="0" distB="0" distL="0" distR="0" wp14:anchorId="5B4FC98F" wp14:editId="1EF44A9E">
                  <wp:extent cx="2000816" cy="1500612"/>
                  <wp:effectExtent l="0" t="0" r="0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990" cy="1500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Default="00A847B4" w:rsidP="003135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47B4" w:rsidRPr="00845308" w:rsidRDefault="00344FBB" w:rsidP="00B3643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地理課本</w:t>
            </w:r>
          </w:p>
          <w:p w:rsidR="00A847B4" w:rsidRDefault="00A847B4" w:rsidP="00F4474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A847B4" w:rsidRDefault="00344FBB" w:rsidP="00B364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中國</w:t>
            </w:r>
            <w:r w:rsidR="00F447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地形卡牌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47B4" w:rsidRPr="00AB5BC8" w:rsidRDefault="00A847B4" w:rsidP="00B3643F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="00344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練習狀況</w:t>
            </w:r>
          </w:p>
          <w:p w:rsidR="00A847B4" w:rsidRPr="00AB5BC8" w:rsidRDefault="00A847B4" w:rsidP="00B3643F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344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.競賽積分</w:t>
            </w:r>
          </w:p>
          <w:p w:rsidR="00A847B4" w:rsidRPr="00AB5BC8" w:rsidRDefault="00A847B4" w:rsidP="00B3643F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847B4" w:rsidRPr="002026C7" w:rsidRDefault="00A847B4" w:rsidP="00344F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47B4" w:rsidRPr="002026C7" w:rsidRDefault="00A847B4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847B4" w:rsidRPr="002026C7" w:rsidRDefault="00A847B4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B4B17" w:rsidRPr="002026C7" w:rsidTr="00C30E93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4B17" w:rsidRDefault="000B4B1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B17" w:rsidRPr="00933C81" w:rsidRDefault="000B4B17" w:rsidP="00C30E93">
            <w:pPr>
              <w:rPr>
                <w:rFonts w:ascii="標楷體" w:eastAsia="標楷體" w:hAnsi="標楷體" w:cs="Calibri"/>
                <w:color w:val="auto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color w:val="auto"/>
                <w:sz w:val="24"/>
                <w:szCs w:val="24"/>
              </w:rPr>
              <w:t>歷 1b-</w:t>
            </w:r>
            <w:r w:rsidRPr="00933C81"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color w:val="auto"/>
                <w:sz w:val="24"/>
                <w:szCs w:val="24"/>
              </w:rPr>
              <w:t xml:space="preserve">-2 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color w:val="auto"/>
                <w:sz w:val="24"/>
                <w:szCs w:val="24"/>
              </w:rPr>
              <w:t>運用歷史資料，進行歷史事件的因果分析與詮釋。</w:t>
            </w:r>
          </w:p>
          <w:p w:rsidR="000B4B17" w:rsidRPr="00933C81" w:rsidRDefault="000B4B17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Calibri" w:hint="eastAsia"/>
                <w:sz w:val="24"/>
                <w:szCs w:val="24"/>
              </w:rPr>
              <w:t>1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 w:cs="Calibri" w:hint="eastAsia"/>
                <w:sz w:val="24"/>
                <w:szCs w:val="24"/>
              </w:rPr>
              <w:t>區別歷史事實與歷史解釋。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從多元觀點探究重要歷史事件與人物在歷 史中的作用與意義。</w:t>
            </w:r>
          </w:p>
          <w:p w:rsidR="000B4B17" w:rsidRPr="00933C81" w:rsidRDefault="000B4B17" w:rsidP="00C30E93">
            <w:pPr>
              <w:pStyle w:val="Default"/>
              <w:rPr>
                <w:rFonts w:eastAsia="標楷體"/>
                <w:spacing w:val="-3"/>
              </w:rPr>
            </w:pPr>
            <w:r w:rsidRPr="00933C81">
              <w:rPr>
                <w:rFonts w:eastAsia="標楷體"/>
                <w:spacing w:val="-30"/>
              </w:rPr>
              <w:t>社</w:t>
            </w:r>
            <w:r w:rsidRPr="00933C81">
              <w:rPr>
                <w:rFonts w:eastAsia="標楷體" w:hint="eastAsia"/>
                <w:spacing w:val="-3"/>
              </w:rPr>
              <w:t>3b-</w:t>
            </w:r>
            <w:r w:rsidRPr="00933C81">
              <w:rPr>
                <w:rFonts w:eastAsia="標楷體"/>
                <w:spacing w:val="-3"/>
              </w:rPr>
              <w:t>Ⅳ</w:t>
            </w:r>
            <w:r w:rsidRPr="00933C81">
              <w:rPr>
                <w:rFonts w:eastAsia="標楷體" w:hint="eastAsia"/>
                <w:spacing w:val="-3"/>
              </w:rPr>
              <w:t>-3</w:t>
            </w:r>
          </w:p>
          <w:p w:rsidR="000B4B17" w:rsidRPr="00933C81" w:rsidRDefault="000B4B17" w:rsidP="00C30E93">
            <w:pPr>
              <w:pStyle w:val="Default"/>
              <w:rPr>
                <w:rFonts w:eastAsia="標楷體" w:cs="新細明體"/>
                <w:color w:val="FF0000"/>
              </w:rPr>
            </w:pPr>
            <w:r w:rsidRPr="00933C81">
              <w:rPr>
                <w:rFonts w:eastAsia="標楷體"/>
              </w:rPr>
              <w:t>使用文字、照片、圖</w:t>
            </w:r>
            <w:r w:rsidRPr="00933C81">
              <w:rPr>
                <w:rFonts w:eastAsia="標楷體"/>
                <w:spacing w:val="-40"/>
              </w:rPr>
              <w:t>表、數據、地圖、年表、</w:t>
            </w:r>
            <w:r w:rsidRPr="00933C81">
              <w:rPr>
                <w:rFonts w:eastAsia="標楷體"/>
              </w:rPr>
              <w:t>言語等多種方式，呈現並解釋探究結果</w:t>
            </w:r>
            <w:r w:rsidRPr="00933C81">
              <w:rPr>
                <w:rFonts w:eastAsia="標楷體" w:hint="eastAsia"/>
              </w:rPr>
              <w:t>。</w:t>
            </w:r>
          </w:p>
          <w:p w:rsidR="000B4B17" w:rsidRPr="00933C81" w:rsidRDefault="000B4B17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0B4B17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>討論。</w:t>
            </w:r>
          </w:p>
          <w:p w:rsidR="000B4B17" w:rsidRPr="00683E7E" w:rsidRDefault="000B4B17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0B4B17" w:rsidRPr="00AD27AA" w:rsidRDefault="000B4B17" w:rsidP="00C30E93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0B4B17" w:rsidRPr="00894F56" w:rsidRDefault="000B4B17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0B4B17" w:rsidRDefault="000B4B17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0B4B17" w:rsidRPr="00933C81" w:rsidRDefault="000B4B17" w:rsidP="00516AFB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Pr="00933C81" w:rsidRDefault="000B4B17" w:rsidP="00C30E9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Ha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商周至隋唐時期國家與社會的重要變遷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0B4B17" w:rsidRPr="00933C81" w:rsidRDefault="000B4B17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0B4B17" w:rsidRPr="00933C81" w:rsidRDefault="000B4B17" w:rsidP="00C30E93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挑選適當課題深入探究，或規劃與執行歷史踏查或展演。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Pr="00A21840" w:rsidRDefault="000B4B17" w:rsidP="00E126E8">
            <w:pPr>
              <w:snapToGrid w:val="0"/>
              <w:ind w:leftChars="50" w:left="100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A21840">
              <w:rPr>
                <w:rFonts w:ascii="標楷體" w:eastAsia="標楷體" w:hAnsi="標楷體" w:hint="eastAsia"/>
                <w:b/>
                <w:sz w:val="28"/>
                <w:szCs w:val="24"/>
              </w:rPr>
              <w:sym w:font="Wingdings" w:char="F06E"/>
            </w:r>
            <w:r w:rsidRPr="00A21840">
              <w:rPr>
                <w:rFonts w:ascii="標楷體" w:eastAsia="標楷體" w:hAnsi="標楷體" w:hint="eastAsia"/>
                <w:b/>
                <w:sz w:val="28"/>
                <w:szCs w:val="24"/>
                <w:bdr w:val="single" w:sz="4" w:space="0" w:color="auto"/>
              </w:rPr>
              <w:t>主題</w:t>
            </w:r>
            <w:r w:rsidRPr="00A21840">
              <w:rPr>
                <w:rFonts w:ascii="標楷體" w:eastAsia="標楷體" w:hAnsi="標楷體" w:hint="eastAsia"/>
                <w:b/>
                <w:sz w:val="28"/>
                <w:szCs w:val="24"/>
              </w:rPr>
              <w:t>：兩個秦始皇？</w:t>
            </w:r>
          </w:p>
          <w:p w:rsidR="00516AFB" w:rsidRPr="00516AFB" w:rsidRDefault="00516AFB" w:rsidP="00E126E8">
            <w:pPr>
              <w:spacing w:line="0" w:lineRule="atLeast"/>
              <w:ind w:leftChars="50" w:left="198" w:hanging="98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1.請學生先閱讀「</w:t>
            </w:r>
            <w:r w:rsidRPr="00516AFB">
              <w:rPr>
                <w:rFonts w:ascii="標楷體" w:eastAsia="標楷體" w:hAnsi="標楷體" w:hint="eastAsia"/>
                <w:sz w:val="24"/>
                <w:szCs w:val="24"/>
              </w:rPr>
              <w:t>兩個秦始皇</w:t>
            </w:r>
            <w:r w:rsidRPr="00516AFB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」的文本(兩篇關於秦始皇的記載)：</w:t>
            </w:r>
          </w:p>
          <w:p w:rsidR="00516AFB" w:rsidRPr="00516AFB" w:rsidRDefault="00516AFB" w:rsidP="00E126E8">
            <w:pPr>
              <w:spacing w:line="0" w:lineRule="atLeast"/>
              <w:ind w:leftChars="50" w:left="100"/>
              <w:rPr>
                <w:rFonts w:ascii="標楷體" w:eastAsia="標楷體" w:hAnsi="標楷體"/>
                <w:noProof/>
                <w:color w:val="FF0000"/>
                <w:sz w:val="24"/>
                <w:szCs w:val="24"/>
              </w:rPr>
            </w:pPr>
            <w:r w:rsidRPr="00516AFB">
              <w:rPr>
                <w:rFonts w:ascii="標楷體" w:eastAsia="標楷體" w:hAnsi="標楷體"/>
                <w:noProof/>
                <w:color w:val="FF0000"/>
                <w:sz w:val="24"/>
                <w:szCs w:val="24"/>
              </w:rPr>
              <w:drawing>
                <wp:inline distT="0" distB="0" distL="0" distR="0" wp14:anchorId="1CDF56CF" wp14:editId="3F11FAA6">
                  <wp:extent cx="2843732" cy="2048933"/>
                  <wp:effectExtent l="19050" t="19050" r="13970" b="27940"/>
                  <wp:docPr id="2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4594" t="26540" r="24220" b="7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874" cy="2051197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516AFB" w:rsidRPr="00516AFB" w:rsidRDefault="00516AFB" w:rsidP="00E126E8">
            <w:pPr>
              <w:spacing w:beforeLines="50" w:before="120" w:line="0" w:lineRule="atLeast"/>
              <w:ind w:leftChars="50" w:left="100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t>2.學生分組討論下列問題並進行發表：</w:t>
            </w:r>
          </w:p>
          <w:p w:rsidR="00516AFB" w:rsidRPr="00516AFB" w:rsidRDefault="00516AFB" w:rsidP="00E126E8">
            <w:pPr>
              <w:spacing w:beforeLines="50" w:before="120" w:line="0" w:lineRule="atLeast"/>
              <w:ind w:leftChars="50" w:left="100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t>(1)請根據表格說說這兩個故事的不同之處有哪些？</w:t>
            </w:r>
          </w:p>
          <w:p w:rsidR="00516AFB" w:rsidRPr="00516AFB" w:rsidRDefault="00516AFB" w:rsidP="00E126E8">
            <w:pPr>
              <w:spacing w:line="0" w:lineRule="atLeast"/>
              <w:ind w:leftChars="50" w:left="100"/>
              <w:rPr>
                <w:rFonts w:ascii="新細明體" w:hAnsi="新細明體"/>
                <w:noProof/>
                <w:color w:val="FF0000"/>
                <w:sz w:val="24"/>
                <w:szCs w:val="24"/>
              </w:rPr>
            </w:pPr>
            <w:r w:rsidRPr="00516AFB">
              <w:rPr>
                <w:rFonts w:ascii="新細明體" w:hAnsi="新細明體"/>
                <w:noProof/>
                <w:color w:val="FF0000"/>
                <w:sz w:val="24"/>
                <w:szCs w:val="24"/>
              </w:rPr>
              <w:drawing>
                <wp:inline distT="0" distB="0" distL="0" distR="0" wp14:anchorId="2FC975AB" wp14:editId="5EB3DFE9">
                  <wp:extent cx="2952750" cy="752475"/>
                  <wp:effectExtent l="19050" t="19050" r="19050" b="28575"/>
                  <wp:docPr id="26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5375" t="41270" r="27361" b="30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75247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516AFB" w:rsidRPr="00516AFB" w:rsidRDefault="00516AFB" w:rsidP="00E126E8">
            <w:pPr>
              <w:spacing w:beforeLines="50" w:before="120" w:line="0" w:lineRule="atLeast"/>
              <w:ind w:leftChars="50" w:left="340" w:hanging="240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t>(2)如果這兩段敘述都是歷史學家寫的，你認為為什麼會差這麼多？</w:t>
            </w:r>
          </w:p>
          <w:p w:rsidR="00516AFB" w:rsidRPr="00516AFB" w:rsidRDefault="00516AFB" w:rsidP="00E126E8">
            <w:pPr>
              <w:spacing w:beforeLines="50" w:before="120" w:line="0" w:lineRule="atLeast"/>
              <w:ind w:leftChars="50" w:left="340" w:hanging="240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t>(3)你認為應該怎麼去記載一個歷史人物比較客觀？</w:t>
            </w:r>
          </w:p>
          <w:p w:rsidR="000B4B17" w:rsidRPr="00516AFB" w:rsidRDefault="00516AFB" w:rsidP="00E126E8">
            <w:pPr>
              <w:snapToGrid w:val="0"/>
              <w:ind w:leftChars="50" w:left="179" w:hangingChars="33" w:hanging="79"/>
              <w:rPr>
                <w:rFonts w:ascii="標楷體" w:eastAsia="標楷體" w:hAnsi="標楷體"/>
                <w:sz w:val="24"/>
                <w:szCs w:val="24"/>
              </w:rPr>
            </w:pP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t>3.教師總結說明，歷史有很多不同面向，評</w:t>
            </w:r>
            <w:r w:rsidRPr="00516AFB">
              <w:rPr>
                <w:rFonts w:ascii="標楷體" w:eastAsia="標楷體" w:hAnsi="標楷體" w:hint="eastAsia"/>
                <w:noProof/>
                <w:sz w:val="24"/>
                <w:szCs w:val="24"/>
              </w:rPr>
              <w:lastRenderedPageBreak/>
              <w:t>論的觀點不同，解釋不同，所以記載一個歷史人物時應該要有多元角度，才會比較客觀和完整。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4B17" w:rsidRPr="00313515" w:rsidRDefault="000B4B17" w:rsidP="00C30E9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Default="000B4B17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0B4B17" w:rsidRPr="006923F4" w:rsidRDefault="000B4B17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Pr="00C3647F" w:rsidRDefault="000B4B17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B4B17" w:rsidRPr="00C3647F" w:rsidRDefault="000B4B17" w:rsidP="00C30E93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分組討論與發表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Pr="00E02B10" w:rsidRDefault="000B4B17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E02B1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0B4B17" w:rsidRPr="002026C7" w:rsidRDefault="000B4B17" w:rsidP="00823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B4B17" w:rsidRPr="002026C7" w:rsidTr="008465A2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4B17" w:rsidRDefault="000B4B17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4B17" w:rsidRDefault="000B4B17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第五週</w:t>
            </w:r>
          </w:p>
          <w:p w:rsidR="000B4B17" w:rsidRDefault="000B4B17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4B17" w:rsidRPr="006446DC" w:rsidRDefault="000B4B17" w:rsidP="00446AF1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>
              <w:rPr>
                <w:rFonts w:eastAsia="標楷體" w:cs="Times New Roman" w:hint="eastAsia"/>
                <w:shd w:val="clear" w:color="auto" w:fill="FFFFFF"/>
              </w:rPr>
              <w:t>地</w:t>
            </w:r>
            <w:r w:rsidRPr="006446DC">
              <w:rPr>
                <w:rFonts w:eastAsia="標楷體" w:cs="Times New Roman" w:hint="eastAsia"/>
                <w:shd w:val="clear" w:color="auto" w:fill="FFFFFF"/>
              </w:rPr>
              <w:t xml:space="preserve"> 1a-IV-1</w:t>
            </w:r>
          </w:p>
          <w:p w:rsidR="000B4B17" w:rsidRPr="006446DC" w:rsidRDefault="000B4B17" w:rsidP="00446AF1">
            <w:pPr>
              <w:pStyle w:val="Default"/>
              <w:jc w:val="left"/>
              <w:rPr>
                <w:rFonts w:eastAsia="標楷體"/>
              </w:rPr>
            </w:pPr>
            <w:r w:rsidRPr="006446DC">
              <w:rPr>
                <w:rFonts w:eastAsia="標楷體" w:cs="Times New Roman" w:hint="eastAsia"/>
                <w:shd w:val="clear" w:color="auto" w:fill="FFFFFF"/>
              </w:rPr>
              <w:t>說明重要地理現象分布特性的成因。</w:t>
            </w:r>
          </w:p>
          <w:p w:rsidR="000B4B17" w:rsidRPr="006C2A43" w:rsidRDefault="000B4B17" w:rsidP="00446AF1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0B4B17" w:rsidRDefault="000B4B17" w:rsidP="00446AF1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4"/>
              </w:rPr>
            </w:pPr>
            <w:r w:rsidRPr="006C2A43">
              <w:rPr>
                <w:rFonts w:ascii="標楷體" w:eastAsia="標楷體" w:hAnsi="標楷體"/>
                <w:sz w:val="24"/>
              </w:rPr>
              <w:t>使用文字、照片、圖</w:t>
            </w:r>
            <w:r w:rsidRPr="006C2A43">
              <w:rPr>
                <w:rFonts w:ascii="標楷體" w:eastAsia="標楷體" w:hAnsi="標楷體"/>
                <w:spacing w:val="-40"/>
                <w:sz w:val="24"/>
              </w:rPr>
              <w:t>表、數據、地圖、年表、</w:t>
            </w:r>
            <w:r w:rsidRPr="006C2A43">
              <w:rPr>
                <w:rFonts w:ascii="標楷體" w:eastAsia="標楷體" w:hAnsi="標楷體"/>
                <w:sz w:val="24"/>
              </w:rPr>
              <w:t>言語等多種方式，呈現並解釋探究結果</w:t>
            </w:r>
          </w:p>
          <w:p w:rsidR="000B4B17" w:rsidRPr="006446DC" w:rsidRDefault="000B4B17" w:rsidP="00446AF1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8"/>
              </w:rPr>
            </w:pPr>
            <w:r w:rsidRPr="006446DC">
              <w:rPr>
                <w:rFonts w:ascii="標楷體" w:eastAsia="標楷體" w:hAnsi="標楷體"/>
                <w:spacing w:val="-30"/>
                <w:sz w:val="24"/>
              </w:rPr>
              <w:t>社</w:t>
            </w:r>
            <w:r w:rsidRPr="006446DC">
              <w:rPr>
                <w:rFonts w:ascii="標楷體" w:eastAsia="標楷體" w:hAnsi="標楷體" w:hint="eastAsia"/>
                <w:spacing w:val="-30"/>
                <w:sz w:val="24"/>
              </w:rPr>
              <w:t xml:space="preserve"> </w:t>
            </w:r>
            <w:r w:rsidRPr="006446DC"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  <w:t>3c-IV-1</w:t>
            </w:r>
          </w:p>
          <w:p w:rsidR="000B4B17" w:rsidRDefault="000B4B17" w:rsidP="00446AF1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</w:pPr>
            <w:r w:rsidRPr="006446DC"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  <w:t>理解成員特質並相互學習與合作。</w:t>
            </w:r>
          </w:p>
          <w:p w:rsidR="000B4B17" w:rsidRDefault="000B4B17" w:rsidP="00446AF1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</w:pPr>
          </w:p>
          <w:p w:rsidR="000B4B17" w:rsidRPr="006C2A43" w:rsidRDefault="000B4B17" w:rsidP="00446AF1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4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</w:rPr>
              <w:t>合作實踐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Default="000B4B17" w:rsidP="00446AF1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0B589A">
              <w:rPr>
                <w:rFonts w:ascii="標楷體" w:eastAsia="標楷體" w:hAnsi="標楷體"/>
                <w:sz w:val="24"/>
                <w:shd w:val="clear" w:color="auto" w:fill="FFFFFF"/>
              </w:rPr>
              <w:t>地Ba-IV-1   </w:t>
            </w:r>
          </w:p>
          <w:p w:rsidR="000B4B17" w:rsidRPr="000B589A" w:rsidRDefault="000B4B17" w:rsidP="00446AF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>自然環境的地區差異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7E69" w:rsidRDefault="000B4B17" w:rsidP="00E126E8">
            <w:pPr>
              <w:ind w:leftChars="50" w:left="100" w:firstLine="0"/>
              <w:jc w:val="left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516AFB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主題</w:t>
            </w:r>
            <w:r w:rsidRPr="00516AFB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：</w:t>
            </w:r>
            <w:r w:rsidRPr="00516AF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中國地形</w:t>
            </w:r>
            <w:r w:rsidR="00337E6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卡牌樂</w:t>
            </w:r>
          </w:p>
          <w:p w:rsidR="000B4B17" w:rsidRPr="00516AFB" w:rsidRDefault="000B4B17" w:rsidP="00E126E8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 w:rsidRPr="00516AFB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 w:rsidRPr="00516AFB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ART 2</w:t>
            </w:r>
            <w:r w:rsidR="00337E69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-心臟病</w:t>
            </w:r>
          </w:p>
          <w:p w:rsidR="00337E69" w:rsidRPr="00B04B4A" w:rsidRDefault="00337E69" w:rsidP="00337E69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桌遊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過程及注意事項</w:t>
            </w:r>
            <w:r w:rsidR="004E6E4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(建議同質pk)</w:t>
            </w:r>
          </w:p>
          <w:p w:rsidR="00337E69" w:rsidRPr="00B04B4A" w:rsidRDefault="00337E69" w:rsidP="00337E69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發卡牌</w:t>
            </w:r>
            <w:r w:rsidR="008C033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並準備地理課本</w:t>
            </w:r>
          </w:p>
          <w:p w:rsidR="000B4B17" w:rsidRDefault="00337E69" w:rsidP="00337E69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3.延伸玩法：心臟病</w:t>
            </w:r>
          </w:p>
          <w:p w:rsidR="00337E69" w:rsidRDefault="00337E69" w:rsidP="00337E69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(1)準備</w:t>
            </w:r>
          </w:p>
          <w:p w:rsidR="00337E69" w:rsidRDefault="00337E69" w:rsidP="00337E69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將地理區卡牌加上地形三階卡牌合併，</w:t>
            </w:r>
          </w:p>
          <w:p w:rsidR="00337E69" w:rsidRDefault="00337E69" w:rsidP="00337E69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共32張，按人數平分發放，拿到牌後</w:t>
            </w:r>
          </w:p>
          <w:p w:rsidR="00337E69" w:rsidRPr="00516AFB" w:rsidRDefault="00337E69" w:rsidP="00337E69">
            <w:pPr>
              <w:ind w:leftChars="50" w:left="10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不能看自己牌，牌背朝上，並放在手上</w:t>
            </w:r>
          </w:p>
          <w:p w:rsidR="000B4B17" w:rsidRDefault="00337E69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(2)開始</w:t>
            </w:r>
          </w:p>
          <w:p w:rsidR="00337E69" w:rsidRDefault="00337E69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</w:t>
            </w:r>
            <w:r w:rsidR="00607620">
              <w:rPr>
                <w:rFonts w:ascii="標楷體" w:eastAsia="標楷體" w:hAnsi="標楷體" w:hint="eastAsia"/>
                <w:sz w:val="24"/>
                <w:szCs w:val="24"/>
              </w:rPr>
              <w:t>決定規則(喊第一級階梯、第二級階梯、第三級階梯，</w:t>
            </w:r>
            <w:r w:rsidR="00607620" w:rsidRPr="00220E10">
              <w:rPr>
                <w:rFonts w:ascii="標楷體" w:eastAsia="標楷體" w:hAnsi="標楷體" w:hint="eastAsia"/>
                <w:sz w:val="24"/>
                <w:szCs w:val="24"/>
                <w:u w:val="double"/>
              </w:rPr>
              <w:t>依序重複喊出</w:t>
            </w:r>
            <w:r w:rsidR="00984282" w:rsidRPr="00984282">
              <w:rPr>
                <w:rFonts w:ascii="標楷體" w:eastAsia="標楷體" w:hAnsi="標楷體" w:hint="eastAsia"/>
                <w:sz w:val="24"/>
                <w:szCs w:val="24"/>
                <w:u w:val="double"/>
              </w:rPr>
              <w:t>也可以相反順序</w:t>
            </w:r>
            <w:r w:rsidR="00607620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="005926DD">
              <w:rPr>
                <w:rFonts w:ascii="標楷體" w:eastAsia="標楷體" w:hAnsi="標楷體" w:hint="eastAsia"/>
                <w:sz w:val="24"/>
                <w:szCs w:val="24"/>
              </w:rPr>
              <w:t>，出牌時，將自己最上面一張翻開在中間，並同時喊出規則，接下來每一位出牌者出牌都必須依序喊出規則。</w:t>
            </w:r>
          </w:p>
          <w:p w:rsidR="005926DD" w:rsidRDefault="005926DD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翻開的同時，如果發現喊的規則符合翻開的卡牌，所有玩家就要立刻朝中央的牌拍下去，拍最慢的人(手在最上面的人)就要把中央的牌都收回去</w:t>
            </w:r>
            <w:r w:rsidR="00220E10">
              <w:rPr>
                <w:rFonts w:ascii="標楷體" w:eastAsia="標楷體" w:hAnsi="標楷體" w:hint="eastAsia"/>
                <w:sz w:val="24"/>
                <w:szCs w:val="24"/>
              </w:rPr>
              <w:t>，並由那個人重新開始喊</w:t>
            </w:r>
            <w:r w:rsidR="00220E10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規則並出牌</w:t>
            </w:r>
          </w:p>
          <w:p w:rsidR="00220E10" w:rsidRDefault="00220E10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如果有人搞錯誤拍，</w:t>
            </w:r>
            <w:r w:rsidR="005A38F6">
              <w:rPr>
                <w:rFonts w:ascii="標楷體" w:eastAsia="標楷體" w:hAnsi="標楷體" w:hint="eastAsia"/>
                <w:sz w:val="24"/>
                <w:szCs w:val="24"/>
              </w:rPr>
              <w:t>或說出錯誤的規則，則同樣要將所有卡牌收回，如同時有很多人誤拍，則以拍最快的人(手在最下面的人)負責收牌。</w:t>
            </w:r>
          </w:p>
          <w:p w:rsidR="005A38F6" w:rsidRDefault="005A38F6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(3)過關規則</w:t>
            </w:r>
          </w:p>
          <w:p w:rsidR="005A38F6" w:rsidRDefault="005A38F6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最終目標是將手上卡牌出完，但牌出完後，還要參與一次拍的活動，安全度過沒收牌才能算獲勝，也就可以離開戰局讓其他人繼續拚戰</w:t>
            </w:r>
          </w:p>
          <w:p w:rsidR="005A38F6" w:rsidRDefault="005A38F6" w:rsidP="00337E69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(4)計分方式</w:t>
            </w:r>
          </w:p>
          <w:p w:rsidR="00B478D4" w:rsidRDefault="005A38F6" w:rsidP="00B478D4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以人數多寡計算，如一組5人，最先過關的人5分，第二個4分，依此類推</w:t>
            </w:r>
            <w:r w:rsidR="00984282">
              <w:rPr>
                <w:rFonts w:ascii="標楷體" w:eastAsia="標楷體" w:hAnsi="標楷體" w:hint="eastAsia"/>
                <w:sz w:val="24"/>
                <w:szCs w:val="24"/>
              </w:rPr>
              <w:t>，玩完2-4輪後，累積分數最高者為冠軍</w:t>
            </w:r>
          </w:p>
          <w:p w:rsidR="00B478D4" w:rsidRPr="00220E10" w:rsidRDefault="00B478D4" w:rsidP="00B478D4">
            <w:pPr>
              <w:ind w:leftChars="50" w:left="10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78D4">
              <w:rPr>
                <w:rFonts w:ascii="標楷體" w:eastAsia="標楷體" w:hAnsi="標楷體"/>
                <w:noProof/>
                <w:sz w:val="24"/>
                <w:szCs w:val="24"/>
              </w:rPr>
              <w:drawing>
                <wp:inline distT="0" distB="0" distL="0" distR="0" wp14:anchorId="35A1CFBA" wp14:editId="1BAAE37F">
                  <wp:extent cx="2190938" cy="1643204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128" cy="1643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4B17" w:rsidRPr="00313515" w:rsidRDefault="000B4B17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7E69" w:rsidRPr="00845308" w:rsidRDefault="00337E69" w:rsidP="00337E69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地理課本</w:t>
            </w:r>
          </w:p>
          <w:p w:rsidR="00337E69" w:rsidRDefault="00337E69" w:rsidP="00337E69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0B4B17" w:rsidRPr="00D43110" w:rsidRDefault="00337E69" w:rsidP="00337E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中國地形卡牌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7E69" w:rsidRPr="00AB5BC8" w:rsidRDefault="00337E69" w:rsidP="00337E69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練習狀況</w:t>
            </w:r>
          </w:p>
          <w:p w:rsidR="00337E69" w:rsidRPr="00AB5BC8" w:rsidRDefault="00337E69" w:rsidP="00337E69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.競賽積分</w:t>
            </w:r>
          </w:p>
          <w:p w:rsidR="00337E69" w:rsidRPr="00AB5BC8" w:rsidRDefault="00337E69" w:rsidP="00337E69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4B17" w:rsidRPr="00337E69" w:rsidRDefault="000B4B17" w:rsidP="008453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4B17" w:rsidRPr="00500692" w:rsidRDefault="000B4B17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0B4B17" w:rsidRPr="002026C7" w:rsidRDefault="000B4B17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30E93" w:rsidRPr="002026C7" w:rsidTr="008465A2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Default="00C30E93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從多元觀點探究重要歷史事件與人物在歷 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>史中的作用與意義。</w:t>
            </w:r>
          </w:p>
          <w:p w:rsidR="00C30E93" w:rsidRPr="00933C81" w:rsidRDefault="00C30E93" w:rsidP="00C30E93">
            <w:pPr>
              <w:pStyle w:val="Default"/>
              <w:rPr>
                <w:rFonts w:eastAsia="標楷體"/>
                <w:spacing w:val="-3"/>
              </w:rPr>
            </w:pPr>
            <w:r w:rsidRPr="00933C81">
              <w:rPr>
                <w:rFonts w:eastAsia="標楷體"/>
                <w:spacing w:val="-30"/>
              </w:rPr>
              <w:t>社</w:t>
            </w:r>
            <w:r w:rsidRPr="00933C81">
              <w:rPr>
                <w:rFonts w:eastAsia="標楷體" w:hint="eastAsia"/>
                <w:spacing w:val="-3"/>
              </w:rPr>
              <w:t>3b-</w:t>
            </w:r>
            <w:r w:rsidRPr="00933C81">
              <w:rPr>
                <w:rFonts w:eastAsia="標楷體"/>
                <w:spacing w:val="-3"/>
              </w:rPr>
              <w:t>Ⅳ</w:t>
            </w:r>
            <w:r w:rsidRPr="00933C81">
              <w:rPr>
                <w:rFonts w:eastAsia="標楷體" w:hint="eastAsia"/>
                <w:spacing w:val="-3"/>
              </w:rPr>
              <w:t>-3</w:t>
            </w:r>
          </w:p>
          <w:p w:rsidR="00C30E93" w:rsidRPr="00933C81" w:rsidRDefault="00C30E93" w:rsidP="00C30E93">
            <w:pPr>
              <w:pStyle w:val="Default"/>
              <w:rPr>
                <w:rFonts w:eastAsia="標楷體" w:cs="新細明體"/>
                <w:color w:val="FF0000"/>
              </w:rPr>
            </w:pPr>
            <w:r w:rsidRPr="00933C81">
              <w:rPr>
                <w:rFonts w:eastAsia="標楷體"/>
              </w:rPr>
              <w:t>使用文字、照片、圖</w:t>
            </w:r>
            <w:r w:rsidRPr="00933C81">
              <w:rPr>
                <w:rFonts w:eastAsia="標楷體"/>
                <w:spacing w:val="-40"/>
              </w:rPr>
              <w:t>表、數據、地圖、年表、</w:t>
            </w:r>
            <w:r w:rsidRPr="00933C81">
              <w:rPr>
                <w:rFonts w:eastAsia="標楷體"/>
              </w:rPr>
              <w:t>言語等多種方式，呈現並解釋探究結果</w:t>
            </w:r>
            <w:r w:rsidRPr="00933C81">
              <w:rPr>
                <w:rFonts w:eastAsia="標楷體" w:hint="eastAsia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聆聽他人意見，表達自我觀點，並能以同理心與他人討論。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683E7E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C30E93" w:rsidRPr="00AD27AA" w:rsidRDefault="00C30E93" w:rsidP="00C30E93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C30E93" w:rsidRPr="00894F56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C30E93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C30E93" w:rsidRPr="006D261C" w:rsidRDefault="00C30E93" w:rsidP="00C30E93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C30E93" w:rsidRPr="006D261C" w:rsidRDefault="00C30E93" w:rsidP="00C30E93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933C81" w:rsidRDefault="00C30E93" w:rsidP="00C30E9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Ha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商周至隋唐時期國家與社會的重要變遷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053674" w:rsidRDefault="00C30E93" w:rsidP="00E126E8">
            <w:pPr>
              <w:snapToGrid w:val="0"/>
              <w:ind w:leftChars="50" w:left="100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b/>
                <w:sz w:val="28"/>
                <w:szCs w:val="24"/>
              </w:rPr>
              <w:lastRenderedPageBreak/>
              <w:sym w:font="Wingdings" w:char="F06E"/>
            </w:r>
            <w:r w:rsidRPr="00053674">
              <w:rPr>
                <w:rFonts w:ascii="標楷體" w:eastAsia="標楷體" w:hAnsi="標楷體" w:hint="eastAsia"/>
                <w:b/>
                <w:sz w:val="28"/>
                <w:szCs w:val="24"/>
                <w:bdr w:val="single" w:sz="4" w:space="0" w:color="auto"/>
              </w:rPr>
              <w:t>主題</w:t>
            </w:r>
            <w:r w:rsidRPr="00053674">
              <w:rPr>
                <w:rFonts w:ascii="標楷體" w:eastAsia="標楷體" w:hAnsi="標楷體" w:hint="eastAsia"/>
                <w:b/>
                <w:sz w:val="28"/>
                <w:szCs w:val="24"/>
              </w:rPr>
              <w:t>：女皇駕到</w:t>
            </w:r>
            <w:r w:rsidR="00053674" w:rsidRPr="00053674">
              <w:rPr>
                <w:rFonts w:ascii="標楷體" w:eastAsia="標楷體" w:hAnsi="標楷體" w:hint="eastAsia"/>
                <w:b/>
                <w:sz w:val="28"/>
                <w:szCs w:val="24"/>
              </w:rPr>
              <w:t>(1)--</w:t>
            </w:r>
            <w:r w:rsidRPr="00053674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武則天的功與過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1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引起動機：你對武則天的印象如何？你的印象來自哪裡？</w:t>
            </w:r>
          </w:p>
          <w:p w:rsidR="00053674" w:rsidRPr="00053674" w:rsidRDefault="00E126E8" w:rsidP="00E126E8">
            <w:pPr>
              <w:pStyle w:val="aff0"/>
              <w:ind w:leftChars="273" w:left="546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sym w:font="Wingdings" w:char="F047"/>
            </w:r>
            <w:r w:rsidR="00053674" w:rsidRPr="00053674">
              <w:rPr>
                <w:rFonts w:ascii="標楷體" w:eastAsia="標楷體" w:hAnsi="標楷體" w:hint="eastAsia"/>
                <w:sz w:val="24"/>
                <w:szCs w:val="24"/>
              </w:rPr>
              <w:t>如果讓你對武則天這個歷史人物評分，</w:t>
            </w:r>
            <w:r w:rsidR="00053674" w:rsidRPr="00053674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你會給幾分？(1~10分)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1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教師將武則天的生平資料切分成若干段，以ppt呈現介紹，並在每一段的說明後，請學生重新為武則天評分。流程如下：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5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從太宗的才人成為皇帝的過程。</w:t>
            </w:r>
          </w:p>
          <w:p w:rsidR="00053674" w:rsidRPr="00053674" w:rsidRDefault="00053674" w:rsidP="00E126E8">
            <w:pPr>
              <w:pStyle w:val="aff0"/>
              <w:ind w:leftChars="61" w:left="404" w:hanging="282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sym w:font="Wingdings" w:char="F0E0"/>
            </w: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得知這個訊息後，請你再次為武則天評分，並寫下理由。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5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一代女皇的作為：重視科舉、提拔人才。</w:t>
            </w:r>
          </w:p>
          <w:p w:rsidR="00053674" w:rsidRPr="00053674" w:rsidRDefault="00053674" w:rsidP="00E126E8">
            <w:pPr>
              <w:pStyle w:val="aff0"/>
              <w:ind w:leftChars="61" w:left="404" w:hanging="282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sym w:font="Wingdings" w:char="F0E0"/>
            </w: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得知這個訊息後，請你再次為武則天評分，並寫下理由。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5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一代女皇的作為：重用酷吏、對付政敵。</w:t>
            </w:r>
          </w:p>
          <w:p w:rsidR="00053674" w:rsidRPr="00053674" w:rsidRDefault="00053674" w:rsidP="00E126E8">
            <w:pPr>
              <w:pStyle w:val="aff0"/>
              <w:ind w:leftChars="61" w:left="404" w:hanging="282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sym w:font="Wingdings" w:char="F0E0"/>
            </w: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得知這個訊息後，請你再次為武則天評分，並寫下理由。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5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一代女皇的作為：养男寵。</w:t>
            </w:r>
          </w:p>
          <w:p w:rsidR="00053674" w:rsidRPr="00053674" w:rsidRDefault="00053674" w:rsidP="00E126E8">
            <w:pPr>
              <w:pStyle w:val="aff0"/>
              <w:ind w:leftChars="60" w:left="404" w:hanging="284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sym w:font="Wingdings" w:char="F0E0"/>
            </w: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得知這個訊息後，請你再次為武則天評分，並寫下理由。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5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一代女皇的作為：提供女子表現的機會。</w:t>
            </w:r>
          </w:p>
          <w:p w:rsidR="00053674" w:rsidRPr="00053674" w:rsidRDefault="00053674" w:rsidP="00E126E8">
            <w:pPr>
              <w:pStyle w:val="aff0"/>
              <w:ind w:leftChars="61" w:left="404" w:hanging="282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sym w:font="Wingdings" w:char="F0E0"/>
            </w: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得知這個訊息後，請你再次為武則天評分，並寫下理由。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1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請學生思考在重新給分的過程中，為何會改變分數？</w:t>
            </w:r>
          </w:p>
          <w:p w:rsidR="00053674" w:rsidRPr="00053674" w:rsidRDefault="00053674" w:rsidP="00E126E8">
            <w:pPr>
              <w:pStyle w:val="aff0"/>
              <w:ind w:leftChars="50" w:left="100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(接收到更多的訊息)</w:t>
            </w:r>
          </w:p>
          <w:p w:rsidR="00053674" w:rsidRPr="00053674" w:rsidRDefault="00053674" w:rsidP="00E126E8">
            <w:pPr>
              <w:pStyle w:val="aff0"/>
              <w:widowControl w:val="0"/>
              <w:numPr>
                <w:ilvl w:val="0"/>
                <w:numId w:val="1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省思：</w:t>
            </w:r>
          </w:p>
          <w:p w:rsidR="00053674" w:rsidRPr="00053674" w:rsidRDefault="00053674" w:rsidP="00E126E8">
            <w:pPr>
              <w:pStyle w:val="aff0"/>
              <w:ind w:leftChars="61" w:left="546" w:hanging="424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(1)你在接觸網路訊息時，會看完一則資料就下評論嗎？</w:t>
            </w:r>
          </w:p>
          <w:p w:rsidR="00C30E93" w:rsidRPr="00053674" w:rsidRDefault="00053674" w:rsidP="00E126E8">
            <w:pPr>
              <w:pStyle w:val="aff0"/>
              <w:widowControl w:val="0"/>
              <w:tabs>
                <w:tab w:val="left" w:pos="1525"/>
              </w:tabs>
              <w:ind w:leftChars="50" w:left="405" w:hangingChars="127" w:hanging="30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53674">
              <w:rPr>
                <w:rFonts w:ascii="標楷體" w:eastAsia="標楷體" w:hAnsi="標楷體" w:hint="eastAsia"/>
                <w:sz w:val="24"/>
                <w:szCs w:val="24"/>
              </w:rPr>
              <w:t>(2)經由這個課程，對你以後在了解一個人或一件事時，有什麼具體的幫助？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30E93" w:rsidRPr="00313515" w:rsidRDefault="00C30E93" w:rsidP="00C30E9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C30E93" w:rsidRPr="006923F4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C3647F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C30E93" w:rsidRPr="00C3647F" w:rsidRDefault="00C30E93" w:rsidP="00C30E93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個人口頭發表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E02B10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E02B1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C30E93" w:rsidRPr="00C30E93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Pr="002026C7" w:rsidRDefault="00C30E93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9541D" w:rsidRPr="002026C7" w:rsidTr="008465A2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41D" w:rsidRDefault="00F9541D" w:rsidP="00205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第七週</w:t>
            </w:r>
          </w:p>
          <w:p w:rsidR="00F9541D" w:rsidRDefault="00F9541D" w:rsidP="00205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41D" w:rsidRPr="006446DC" w:rsidRDefault="00F9541D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>
              <w:rPr>
                <w:rFonts w:eastAsia="標楷體" w:cs="Times New Roman" w:hint="eastAsia"/>
                <w:shd w:val="clear" w:color="auto" w:fill="FFFFFF"/>
              </w:rPr>
              <w:t>地</w:t>
            </w:r>
            <w:r w:rsidRPr="006446DC">
              <w:rPr>
                <w:rFonts w:eastAsia="標楷體" w:cs="Times New Roman" w:hint="eastAsia"/>
                <w:shd w:val="clear" w:color="auto" w:fill="FFFFFF"/>
              </w:rPr>
              <w:t xml:space="preserve"> 1a-IV-1</w:t>
            </w:r>
          </w:p>
          <w:p w:rsidR="00F9541D" w:rsidRPr="006446DC" w:rsidRDefault="00F9541D" w:rsidP="00C30E93">
            <w:pPr>
              <w:pStyle w:val="Default"/>
              <w:jc w:val="left"/>
              <w:rPr>
                <w:rFonts w:eastAsia="標楷體"/>
              </w:rPr>
            </w:pPr>
            <w:r w:rsidRPr="006446DC">
              <w:rPr>
                <w:rFonts w:eastAsia="標楷體" w:cs="Times New Roman" w:hint="eastAsia"/>
                <w:shd w:val="clear" w:color="auto" w:fill="FFFFFF"/>
              </w:rPr>
              <w:t>說明重要地理現象分布特性的成因。</w:t>
            </w:r>
          </w:p>
          <w:p w:rsidR="00F9541D" w:rsidRPr="006C2A43" w:rsidRDefault="00F9541D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F9541D" w:rsidRDefault="00F9541D" w:rsidP="00C30E93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4"/>
              </w:rPr>
            </w:pPr>
            <w:r w:rsidRPr="006C2A43">
              <w:rPr>
                <w:rFonts w:ascii="標楷體" w:eastAsia="標楷體" w:hAnsi="標楷體"/>
                <w:sz w:val="24"/>
              </w:rPr>
              <w:t>使用文字、照片、圖</w:t>
            </w:r>
            <w:r w:rsidRPr="006C2A43">
              <w:rPr>
                <w:rFonts w:ascii="標楷體" w:eastAsia="標楷體" w:hAnsi="標楷體"/>
                <w:spacing w:val="-40"/>
                <w:sz w:val="24"/>
              </w:rPr>
              <w:t>表、數據、地圖、年表、</w:t>
            </w:r>
            <w:r w:rsidRPr="006C2A43">
              <w:rPr>
                <w:rFonts w:ascii="標楷體" w:eastAsia="標楷體" w:hAnsi="標楷體"/>
                <w:sz w:val="24"/>
              </w:rPr>
              <w:t>言語等多種方式，呈現並解釋探究結果</w:t>
            </w:r>
          </w:p>
          <w:p w:rsidR="00F9541D" w:rsidRPr="006446DC" w:rsidRDefault="00F9541D" w:rsidP="00C30E93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8"/>
              </w:rPr>
            </w:pPr>
            <w:r w:rsidRPr="006446DC">
              <w:rPr>
                <w:rFonts w:ascii="標楷體" w:eastAsia="標楷體" w:hAnsi="標楷體"/>
                <w:spacing w:val="-30"/>
                <w:sz w:val="24"/>
              </w:rPr>
              <w:t>社</w:t>
            </w:r>
            <w:r w:rsidRPr="006446DC">
              <w:rPr>
                <w:rFonts w:ascii="標楷體" w:eastAsia="標楷體" w:hAnsi="標楷體" w:hint="eastAsia"/>
                <w:spacing w:val="-30"/>
                <w:sz w:val="24"/>
              </w:rPr>
              <w:t xml:space="preserve"> </w:t>
            </w:r>
            <w:r w:rsidRPr="006446DC"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  <w:t>3c-IV-1</w:t>
            </w:r>
          </w:p>
          <w:p w:rsidR="00F9541D" w:rsidRDefault="00F9541D" w:rsidP="00C30E93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</w:pPr>
            <w:r w:rsidRPr="006446DC"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  <w:t>理解成員特質並相互學習與合作。</w:t>
            </w:r>
          </w:p>
          <w:p w:rsidR="00F9541D" w:rsidRDefault="00F9541D" w:rsidP="00C30E93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 w:cs="Times New Roman"/>
                <w:color w:val="000000"/>
                <w:sz w:val="24"/>
                <w:shd w:val="clear" w:color="auto" w:fill="FFFFFF"/>
              </w:rPr>
            </w:pPr>
          </w:p>
          <w:p w:rsidR="00F9541D" w:rsidRPr="006C2A43" w:rsidRDefault="00F9541D" w:rsidP="00C30E93">
            <w:pPr>
              <w:pStyle w:val="TableParagraph"/>
              <w:spacing w:before="3" w:line="223" w:lineRule="auto"/>
              <w:ind w:right="34"/>
              <w:rPr>
                <w:rFonts w:ascii="標楷體" w:eastAsia="標楷體" w:hAnsi="標楷體"/>
                <w:sz w:val="24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</w:rPr>
              <w:t>合作實踐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541D" w:rsidRDefault="00F9541D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0B589A">
              <w:rPr>
                <w:rFonts w:ascii="標楷體" w:eastAsia="標楷體" w:hAnsi="標楷體"/>
                <w:sz w:val="24"/>
                <w:shd w:val="clear" w:color="auto" w:fill="FFFFFF"/>
              </w:rPr>
              <w:t>地Ba-IV-1   </w:t>
            </w:r>
          </w:p>
          <w:p w:rsidR="00F9541D" w:rsidRPr="000B589A" w:rsidRDefault="00F9541D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>自然環境的地區差異</w:t>
            </w:r>
          </w:p>
        </w:tc>
        <w:tc>
          <w:tcPr>
            <w:tcW w:w="481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541D" w:rsidRPr="00645D73" w:rsidRDefault="00F9541D" w:rsidP="002D72BA">
            <w:pPr>
              <w:ind w:leftChars="50" w:left="10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645D73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中國地形動手做~黏土製作</w:t>
            </w:r>
          </w:p>
          <w:p w:rsidR="00F9541D" w:rsidRPr="00711095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F66372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ART 3-心臟病終極比賽</w:t>
            </w:r>
          </w:p>
          <w:p w:rsidR="00F9541D" w:rsidRPr="00B04B4A" w:rsidRDefault="00F9541D" w:rsidP="00711095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桌遊</w:t>
            </w: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過程及注意事項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(建議同質pk)</w:t>
            </w:r>
          </w:p>
          <w:p w:rsidR="00F9541D" w:rsidRPr="00B04B4A" w:rsidRDefault="00F9541D" w:rsidP="00711095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04B4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發卡牌並準備地理課本</w:t>
            </w:r>
          </w:p>
          <w:p w:rsidR="00F9541D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3.進階玩法：心臟病</w:t>
            </w:r>
          </w:p>
          <w:p w:rsidR="00F9541D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(1)準備</w:t>
            </w:r>
          </w:p>
          <w:p w:rsidR="00F9541D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將</w:t>
            </w:r>
            <w:r w:rsidRPr="00711095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兩副地理區卡牌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合併，共32張，按</w:t>
            </w:r>
          </w:p>
          <w:p w:rsidR="00F9541D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人數平分發放，拿到牌後不能看自己</w:t>
            </w:r>
          </w:p>
          <w:p w:rsidR="00F9541D" w:rsidRPr="00711095" w:rsidRDefault="00F9541D" w:rsidP="00711095">
            <w:pPr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牌，牌背朝上，並放在手上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(2)開始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決定規則(喊第一級階梯、第二級階梯、第三級階梯，</w:t>
            </w:r>
            <w:r>
              <w:rPr>
                <w:rFonts w:ascii="標楷體" w:eastAsia="標楷體" w:hAnsi="標楷體" w:hint="eastAsia"/>
                <w:sz w:val="24"/>
                <w:szCs w:val="24"/>
                <w:u w:val="double"/>
              </w:rPr>
              <w:t>可以任意喊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)，出牌時，將自己最上面一張翻開在中間，並同時喊出規則，接下來每一位出牌者出牌都必須依序喊出規則。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翻開的同時，如果發現喊的規則符合翻開的卡牌，所有玩家就要立刻朝中央的牌拍下去，拍最慢的人(手在最上面的人)就要把中央的牌都收回去，並由那個人重新開始喊規則並出牌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如果有人搞錯誤拍，或說出錯誤的規則，則同樣要將所有卡牌收回，如同時有很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多人誤拍，則以拍最快的人(手在最下面的人)負責收牌。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(3)過關規則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 最終目標是將手上卡牌出完，但牌出完後，還要參與一次拍的活動，安全度過沒收牌才能算獲勝，也就可以離開戰局讓其他人繼續拚戰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(4)計分方式</w:t>
            </w:r>
          </w:p>
          <w:p w:rsidR="00F9541D" w:rsidRDefault="00F9541D" w:rsidP="0071109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  以人數多寡計算，如一組5人，最先過關的人5分，第二個4分，依此類推，玩完2-4輪後，累積分數最高者為冠軍</w:t>
            </w:r>
          </w:p>
          <w:p w:rsidR="00F9541D" w:rsidRPr="00711095" w:rsidRDefault="00F9541D" w:rsidP="002D72BA">
            <w:pPr>
              <w:ind w:leftChars="50" w:left="100" w:firstLine="0"/>
              <w:jc w:val="center"/>
              <w:rPr>
                <w:rFonts w:ascii="標楷體" w:eastAsia="標楷體" w:hAnsi="標楷體"/>
              </w:rPr>
            </w:pPr>
            <w:r w:rsidRPr="00711095">
              <w:rPr>
                <w:rFonts w:ascii="標楷體" w:eastAsia="標楷體" w:hAnsi="標楷體"/>
                <w:noProof/>
              </w:rPr>
              <w:drawing>
                <wp:inline distT="0" distB="0" distL="0" distR="0" wp14:anchorId="42E46FFF" wp14:editId="50A95144">
                  <wp:extent cx="2299580" cy="1724685"/>
                  <wp:effectExtent l="0" t="0" r="5715" b="889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9780" cy="172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9541D" w:rsidRDefault="00F9541D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541D" w:rsidRPr="00845308" w:rsidRDefault="00F9541D" w:rsidP="004A7B2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地理課本</w:t>
            </w:r>
          </w:p>
          <w:p w:rsidR="00F9541D" w:rsidRDefault="00F9541D" w:rsidP="004A7B2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9541D" w:rsidRPr="00D43110" w:rsidRDefault="00F9541D" w:rsidP="004A7B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中國地形卡牌</w:t>
            </w: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541D" w:rsidRPr="00AB5BC8" w:rsidRDefault="00F9541D" w:rsidP="004A7B20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練習狀況</w:t>
            </w:r>
          </w:p>
          <w:p w:rsidR="00F9541D" w:rsidRPr="00AB5BC8" w:rsidRDefault="00F9541D" w:rsidP="004A7B20"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.競賽積分</w:t>
            </w:r>
          </w:p>
          <w:p w:rsidR="00F9541D" w:rsidRPr="00AB5BC8" w:rsidRDefault="00F9541D" w:rsidP="004A7B20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F9541D" w:rsidRPr="00337E69" w:rsidRDefault="00F9541D" w:rsidP="004A7B2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541D" w:rsidRPr="00500692" w:rsidRDefault="00F9541D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F9541D" w:rsidRPr="002026C7" w:rsidRDefault="00F9541D" w:rsidP="00446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30E93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Default="00C30E93" w:rsidP="004E3D5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第八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從多元觀點探究重要歷史事件與人物在歷 史中的作用與意義。</w:t>
            </w:r>
          </w:p>
          <w:p w:rsidR="00C30E93" w:rsidRPr="00933C81" w:rsidRDefault="00C30E93" w:rsidP="00C30E93">
            <w:pPr>
              <w:pStyle w:val="Default"/>
              <w:rPr>
                <w:rFonts w:eastAsia="標楷體"/>
                <w:spacing w:val="-3"/>
              </w:rPr>
            </w:pPr>
            <w:r w:rsidRPr="00933C81">
              <w:rPr>
                <w:rFonts w:eastAsia="標楷體"/>
                <w:spacing w:val="-30"/>
              </w:rPr>
              <w:lastRenderedPageBreak/>
              <w:t>社</w:t>
            </w:r>
            <w:r w:rsidRPr="00933C81">
              <w:rPr>
                <w:rFonts w:eastAsia="標楷體" w:hint="eastAsia"/>
                <w:spacing w:val="-3"/>
              </w:rPr>
              <w:t>3b-</w:t>
            </w:r>
            <w:r w:rsidRPr="00933C81">
              <w:rPr>
                <w:rFonts w:eastAsia="標楷體"/>
                <w:spacing w:val="-3"/>
              </w:rPr>
              <w:t>Ⅳ</w:t>
            </w:r>
            <w:r w:rsidRPr="00933C81">
              <w:rPr>
                <w:rFonts w:eastAsia="標楷體" w:hint="eastAsia"/>
                <w:spacing w:val="-3"/>
              </w:rPr>
              <w:t>-3</w:t>
            </w:r>
          </w:p>
          <w:p w:rsidR="00C30E93" w:rsidRPr="00933C81" w:rsidRDefault="00C30E93" w:rsidP="00C30E93">
            <w:pPr>
              <w:pStyle w:val="Default"/>
              <w:rPr>
                <w:rFonts w:eastAsia="標楷體" w:cs="新細明體"/>
                <w:color w:val="FF0000"/>
              </w:rPr>
            </w:pPr>
            <w:r w:rsidRPr="00933C81">
              <w:rPr>
                <w:rFonts w:eastAsia="標楷體"/>
              </w:rPr>
              <w:t>使用文字、照片、圖</w:t>
            </w:r>
            <w:r w:rsidRPr="00933C81">
              <w:rPr>
                <w:rFonts w:eastAsia="標楷體"/>
                <w:spacing w:val="-40"/>
              </w:rPr>
              <w:t>表、數據、地圖、年表、</w:t>
            </w:r>
            <w:r w:rsidRPr="00933C81">
              <w:rPr>
                <w:rFonts w:eastAsia="標楷體"/>
              </w:rPr>
              <w:t>言語等多種方式，呈現並解釋探究結果</w:t>
            </w:r>
            <w:r w:rsidRPr="00933C81">
              <w:rPr>
                <w:rFonts w:eastAsia="標楷體" w:hint="eastAsia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聆聽他人意見，表達自我觀點，並能以同理心與他人討論。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683E7E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C30E93" w:rsidRPr="00AD27AA" w:rsidRDefault="00C30E93" w:rsidP="00C30E93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C30E93" w:rsidRPr="00894F56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C30E93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C30E93" w:rsidRPr="006D261C" w:rsidRDefault="00C30E93" w:rsidP="00C30E93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C30E93" w:rsidRPr="00933C81" w:rsidRDefault="00C30E93" w:rsidP="00C32355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933C81" w:rsidRDefault="00C30E93" w:rsidP="00C30E9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Ha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商周至隋唐時期國家與社會的重要變遷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從主題H或I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72BA" w:rsidRDefault="00C30E93" w:rsidP="002D72BA">
            <w:pPr>
              <w:widowControl w:val="0"/>
              <w:ind w:leftChars="50" w:left="1213" w:hangingChars="397" w:hanging="1113"/>
              <w:jc w:val="lef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</w:rPr>
              <w:lastRenderedPageBreak/>
              <w:sym w:font="Wingdings" w:char="F06E"/>
            </w: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  <w:bdr w:val="single" w:sz="4" w:space="0" w:color="auto"/>
              </w:rPr>
              <w:t>主題</w:t>
            </w: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</w:rPr>
              <w:t>：女皇駕到</w:t>
            </w:r>
            <w:r w:rsidR="00C32355">
              <w:rPr>
                <w:rFonts w:ascii="標楷體" w:eastAsia="標楷體" w:hAnsi="標楷體" w:hint="eastAsia"/>
                <w:b/>
                <w:sz w:val="28"/>
                <w:szCs w:val="24"/>
              </w:rPr>
              <w:t>(2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)</w:t>
            </w:r>
          </w:p>
          <w:p w:rsidR="00C30E93" w:rsidRPr="008F416A" w:rsidRDefault="002D72BA" w:rsidP="002D72BA">
            <w:pPr>
              <w:widowControl w:val="0"/>
              <w:ind w:leftChars="50" w:left="1213" w:hangingChars="397" w:hanging="1113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--</w:t>
            </w:r>
            <w:r w:rsidR="00C32355" w:rsidRPr="008F416A">
              <w:rPr>
                <w:rFonts w:ascii="微軟正黑體" w:eastAsia="微軟正黑體" w:hAnsi="微軟正黑體" w:hint="eastAsia"/>
                <w:b/>
                <w:color w:val="auto"/>
                <w:sz w:val="24"/>
                <w:szCs w:val="24"/>
              </w:rPr>
              <w:t>為什麼只有她可以？</w:t>
            </w:r>
          </w:p>
          <w:p w:rsidR="00C30E93" w:rsidRPr="008F416A" w:rsidRDefault="00C30E93" w:rsidP="002D72BA">
            <w:pPr>
              <w:pStyle w:val="aff0"/>
              <w:widowControl w:val="0"/>
              <w:numPr>
                <w:ilvl w:val="0"/>
                <w:numId w:val="2"/>
              </w:numPr>
              <w:tabs>
                <w:tab w:val="left" w:pos="1525"/>
              </w:tabs>
              <w:spacing w:beforeLines="50" w:before="120"/>
              <w:ind w:leftChars="50" w:left="4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教師提供資料，引導學生思考唐代的女性地位較高與胡人風氣的關聯。</w:t>
            </w:r>
          </w:p>
          <w:p w:rsidR="00C30E93" w:rsidRPr="008F416A" w:rsidRDefault="00C30E93" w:rsidP="002D72BA">
            <w:pPr>
              <w:pStyle w:val="aff0"/>
              <w:widowControl w:val="0"/>
              <w:numPr>
                <w:ilvl w:val="0"/>
                <w:numId w:val="2"/>
              </w:numPr>
              <w:tabs>
                <w:tab w:val="left" w:pos="1525"/>
              </w:tabs>
              <w:ind w:leftChars="50" w:left="46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教師提供資料，引導學生思考為何武則</w:t>
            </w:r>
            <w:r w:rsidRPr="008F41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天能利用佛經成為自己稱帝的宣傳？</w:t>
            </w:r>
          </w:p>
          <w:p w:rsidR="00C30E93" w:rsidRPr="008F416A" w:rsidRDefault="00C30E93" w:rsidP="002D72BA">
            <w:pPr>
              <w:pStyle w:val="aff0"/>
              <w:widowControl w:val="0"/>
              <w:numPr>
                <w:ilvl w:val="0"/>
                <w:numId w:val="2"/>
              </w:numPr>
              <w:tabs>
                <w:tab w:val="left" w:pos="1525"/>
              </w:tabs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你認為除了時代的因素，武則天個人有哪些特質導致她能成為中國歷史上唯一的女皇帝？</w:t>
            </w:r>
          </w:p>
          <w:p w:rsidR="00C30E93" w:rsidRPr="00C32355" w:rsidRDefault="00C30E93" w:rsidP="002D72BA">
            <w:pPr>
              <w:pStyle w:val="aff0"/>
              <w:widowControl w:val="0"/>
              <w:numPr>
                <w:ilvl w:val="0"/>
                <w:numId w:val="2"/>
              </w:numPr>
              <w:tabs>
                <w:tab w:val="left" w:pos="1525"/>
              </w:tabs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你認為統治者應該或不應該有性別的限制？請說出你的理由。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30E93" w:rsidRDefault="00C30E93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C30E93" w:rsidRPr="006923F4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C3647F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C30E93" w:rsidRPr="00C3647F" w:rsidRDefault="00C30E93" w:rsidP="00C30E93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個人口頭發表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E02B10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E02B1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C30E93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  <w:p w:rsidR="00C30E93" w:rsidRPr="00C30E93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多元文化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500692" w:rsidRDefault="00C30E93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30E93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Pr="009C0C4F" w:rsidRDefault="00C30E93" w:rsidP="004E3D5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0D7D2C" w:rsidRDefault="00C30E93" w:rsidP="00446AF1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1a-IV-2</w:t>
            </w:r>
          </w:p>
          <w:p w:rsidR="00C30E93" w:rsidRDefault="00C30E93" w:rsidP="00446AF1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說明重要環境、經濟與文化議題間的相</w:t>
            </w: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lastRenderedPageBreak/>
              <w:t>互關係。</w:t>
            </w:r>
          </w:p>
          <w:p w:rsidR="00C30E93" w:rsidRDefault="00C30E93" w:rsidP="00446AF1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</w:p>
          <w:p w:rsidR="00C30E93" w:rsidRPr="000D7D2C" w:rsidRDefault="00C30E93" w:rsidP="00446AF1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shd w:val="clear" w:color="auto" w:fill="FFFFFF"/>
              </w:rPr>
              <w:t>1b-IV-2</w:t>
            </w:r>
          </w:p>
          <w:p w:rsidR="00C30E93" w:rsidRPr="000D7D2C" w:rsidRDefault="00C30E93" w:rsidP="00446AF1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歸納自然與人文環境互動的結果。</w:t>
            </w:r>
          </w:p>
          <w:p w:rsidR="00C30E93" w:rsidRDefault="00C30E93" w:rsidP="000D7D2C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C30E93" w:rsidRPr="000D7D2C" w:rsidRDefault="00C30E93" w:rsidP="000D7D2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D7D2C">
              <w:rPr>
                <w:rFonts w:ascii="標楷體" w:eastAsia="標楷體" w:hAnsi="標楷體" w:hint="eastAsia"/>
                <w:sz w:val="24"/>
                <w:szCs w:val="24"/>
              </w:rPr>
              <w:t>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0D7D2C">
              <w:rPr>
                <w:rFonts w:ascii="標楷體" w:eastAsia="標楷體" w:hAnsi="標楷體"/>
                <w:sz w:val="24"/>
                <w:szCs w:val="24"/>
              </w:rPr>
              <w:t>1c-IV-2</w:t>
            </w:r>
          </w:p>
          <w:p w:rsidR="00C30E93" w:rsidRDefault="00C30E93" w:rsidP="000D7D2C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反思各種地理環境與議題的內涵，並提出相關意見。</w:t>
            </w:r>
          </w:p>
          <w:p w:rsidR="00C30E93" w:rsidRPr="000D7D2C" w:rsidRDefault="00C30E93" w:rsidP="000D7D2C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C30E93" w:rsidRPr="006C2A43" w:rsidRDefault="00C30E93" w:rsidP="00446AF1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C30E93" w:rsidRPr="006C2A43" w:rsidRDefault="00C30E93" w:rsidP="00446AF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使用文字、照片、圖</w:t>
            </w:r>
            <w:r w:rsidRPr="006C2A43">
              <w:rPr>
                <w:rFonts w:eastAsia="標楷體"/>
                <w:spacing w:val="-40"/>
              </w:rPr>
              <w:t>表、數據、地</w:t>
            </w:r>
            <w:r w:rsidRPr="006C2A43">
              <w:rPr>
                <w:rFonts w:eastAsia="標楷體" w:hint="eastAsia"/>
                <w:spacing w:val="-40"/>
              </w:rPr>
              <w:t xml:space="preserve"> </w:t>
            </w:r>
            <w:r w:rsidRPr="006C2A43">
              <w:rPr>
                <w:rFonts w:eastAsia="標楷體"/>
                <w:spacing w:val="-40"/>
              </w:rPr>
              <w:t>圖、年表、</w:t>
            </w:r>
            <w:r w:rsidRPr="006C2A43">
              <w:rPr>
                <w:rFonts w:eastAsia="標楷體"/>
              </w:rPr>
              <w:t>言語等多種方式，呈現並解釋探究結果</w:t>
            </w:r>
          </w:p>
          <w:p w:rsidR="00C30E93" w:rsidRDefault="00C30E93" w:rsidP="000D7D2C">
            <w:pPr>
              <w:ind w:firstLine="0"/>
              <w:jc w:val="left"/>
            </w:pPr>
          </w:p>
          <w:p w:rsidR="00C30E93" w:rsidRPr="00A02C5F" w:rsidRDefault="00C30E93" w:rsidP="000D7D2C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A02C5F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 xml:space="preserve">地 </w:t>
            </w:r>
            <w:r w:rsidRPr="00A02C5F"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  <w:t>2a-IV-2</w:t>
            </w:r>
          </w:p>
          <w:p w:rsidR="00C30E93" w:rsidRDefault="00C30E93" w:rsidP="000D7D2C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A02C5F">
              <w:rPr>
                <w:rFonts w:eastAsia="標楷體" w:cs="Times New Roman"/>
                <w:shd w:val="clear" w:color="auto" w:fill="FFFFFF"/>
              </w:rPr>
              <w:t>關注生活周遭的重要議題及其脈絡，發展本土意識與在</w:t>
            </w:r>
            <w:r w:rsidRPr="00A02C5F">
              <w:rPr>
                <w:rFonts w:eastAsia="標楷體" w:cs="Times New Roman"/>
                <w:shd w:val="clear" w:color="auto" w:fill="FFFFFF"/>
              </w:rPr>
              <w:lastRenderedPageBreak/>
              <w:t>地關懷。</w:t>
            </w:r>
          </w:p>
          <w:p w:rsidR="00C30E93" w:rsidRDefault="00C30E93" w:rsidP="000D7D2C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</w:p>
          <w:p w:rsidR="00C30E93" w:rsidRPr="006C2A43" w:rsidRDefault="00C30E93" w:rsidP="006E3E45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C30E93" w:rsidRDefault="00C30E93" w:rsidP="000F5DD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C30E93" w:rsidRDefault="00C30E93" w:rsidP="000F5DD1">
            <w:pPr>
              <w:pStyle w:val="Default"/>
              <w:jc w:val="left"/>
              <w:rPr>
                <w:rFonts w:eastAsia="標楷體"/>
              </w:rPr>
            </w:pPr>
          </w:p>
          <w:p w:rsidR="00C30E93" w:rsidRPr="00AD27AA" w:rsidRDefault="00C30E93" w:rsidP="003717F6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C30E93" w:rsidRPr="00894F56" w:rsidRDefault="00C30E93" w:rsidP="003717F6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C30E93" w:rsidRPr="000F5DD1" w:rsidRDefault="00C30E93" w:rsidP="003717F6">
            <w:pPr>
              <w:pStyle w:val="Default"/>
              <w:jc w:val="left"/>
              <w:rPr>
                <w:rFonts w:eastAsia="標楷體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系統思考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446AF1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地Bb-IV-4   </w:t>
            </w:r>
          </w:p>
          <w:p w:rsidR="00C30E93" w:rsidRPr="00F912F7" w:rsidRDefault="00C30E93" w:rsidP="00446AF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問題探究：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經濟發展與環境衝擊。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：全面霾伏</w:t>
            </w:r>
          </w:p>
          <w:p w:rsidR="00C30E93" w:rsidRPr="00645D7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F66372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ART 1</w:t>
            </w:r>
          </w:p>
          <w:p w:rsidR="00C30E93" w:rsidRPr="00645D7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1.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先看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全面霾伏電影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預告當引起動機</w:t>
            </w:r>
          </w:p>
          <w:p w:rsidR="00C30E93" w:rsidRPr="00EE39FE" w:rsidRDefault="00C30E93" w:rsidP="002D72BA">
            <w:pPr>
              <w:pStyle w:val="aff0"/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 w:rsidRPr="00EE39FE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(2分鐘)</w:t>
            </w:r>
          </w:p>
          <w:p w:rsidR="00C30E93" w:rsidRPr="00645D7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lastRenderedPageBreak/>
              <w:t>2.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讓學生嘗試在小白板上寫下知道的霾害內</w:t>
            </w:r>
          </w:p>
          <w:p w:rsidR="00C30E93" w:rsidRPr="00645D73" w:rsidRDefault="00C30E93" w:rsidP="002D72BA">
            <w:pPr>
              <w:pStyle w:val="aff0"/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容(以了解學生的先備知識)</w:t>
            </w:r>
          </w:p>
          <w:p w:rsidR="00C30E9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3.用PPT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/影片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介紹什麼是霾?和霧有什麼</w:t>
            </w:r>
          </w:p>
          <w:p w:rsidR="00C30E93" w:rsidRDefault="00C30E93" w:rsidP="002D72BA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 xml:space="preserve">  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不同?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(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介紹PM2.5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)</w:t>
            </w:r>
          </w:p>
          <w:p w:rsidR="00C30E93" w:rsidRDefault="00C30E93" w:rsidP="002D72BA">
            <w:pPr>
              <w:ind w:leftChars="50" w:left="1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99C">
              <w:rPr>
                <w:rFonts w:ascii="標楷體" w:eastAsia="標楷體" w:hAnsi="標楷體"/>
                <w:noProof/>
                <w:sz w:val="24"/>
                <w:szCs w:val="24"/>
              </w:rPr>
              <w:drawing>
                <wp:inline distT="0" distB="0" distL="0" distR="0" wp14:anchorId="0603B900" wp14:editId="57DCDD76">
                  <wp:extent cx="2319867" cy="1739900"/>
                  <wp:effectExtent l="0" t="0" r="444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0069" cy="1740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0E93" w:rsidRDefault="00C30E93" w:rsidP="002D72BA">
            <w:pPr>
              <w:ind w:leftChars="50" w:left="1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A699C">
              <w:rPr>
                <w:rFonts w:ascii="標楷體" w:eastAsia="標楷體" w:hAnsi="標楷體"/>
                <w:noProof/>
                <w:sz w:val="24"/>
                <w:szCs w:val="24"/>
              </w:rPr>
              <w:drawing>
                <wp:inline distT="0" distB="0" distL="0" distR="0" wp14:anchorId="4F28D501" wp14:editId="6C8058BC">
                  <wp:extent cx="2235200" cy="16764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394" cy="167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0E93" w:rsidRPr="00B73953" w:rsidRDefault="00C30E93" w:rsidP="002D72BA">
            <w:pPr>
              <w:ind w:leftChars="50" w:left="1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D9082E" wp14:editId="2B1B8522">
                  <wp:extent cx="2098439" cy="2484587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b="16381"/>
                          <a:stretch/>
                        </pic:blipFill>
                        <pic:spPr bwMode="auto">
                          <a:xfrm>
                            <a:off x="0" y="0"/>
                            <a:ext cx="2098165" cy="2484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30E93" w:rsidRPr="00313515" w:rsidRDefault="00C30E93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AB21C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影片資源</w:t>
            </w:r>
          </w:p>
          <w:p w:rsidR="00C30E93" w:rsidRDefault="00C30E93" w:rsidP="00AB21C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30E93" w:rsidRPr="00500692" w:rsidRDefault="00C30E93" w:rsidP="00AB21C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30E93" w:rsidRPr="000D7D2C" w:rsidRDefault="00C30E93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D7D2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PM2.5</w:t>
            </w:r>
          </w:p>
          <w:p w:rsidR="00C30E93" w:rsidRDefault="00C30E93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30E93" w:rsidRPr="00500692" w:rsidRDefault="00C30E93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AB5BC8" w:rsidRDefault="00C30E93" w:rsidP="00446AF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C30E93" w:rsidRPr="00AB5BC8" w:rsidRDefault="00C30E93" w:rsidP="00446AF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C30E93" w:rsidRPr="00AB5BC8" w:rsidRDefault="00C30E93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C30E93" w:rsidRPr="00500692" w:rsidRDefault="00C30E93" w:rsidP="00446AF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3A4BDD" w:rsidRDefault="00C30E93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A4BD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環境教育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500692" w:rsidRDefault="00C30E93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30E93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Default="00C30E93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從多元觀點探究重要歷史事件與人物在歷 史中的作用與意義。</w:t>
            </w:r>
          </w:p>
          <w:p w:rsidR="00C30E93" w:rsidRPr="00933C81" w:rsidRDefault="00C30E93" w:rsidP="00C30E93">
            <w:pPr>
              <w:pStyle w:val="Default"/>
              <w:rPr>
                <w:rFonts w:eastAsia="標楷體"/>
                <w:spacing w:val="-3"/>
              </w:rPr>
            </w:pPr>
            <w:r w:rsidRPr="00933C81">
              <w:rPr>
                <w:rFonts w:eastAsia="標楷體"/>
                <w:spacing w:val="-30"/>
              </w:rPr>
              <w:t>社</w:t>
            </w:r>
            <w:r w:rsidRPr="00933C81">
              <w:rPr>
                <w:rFonts w:eastAsia="標楷體" w:hint="eastAsia"/>
                <w:spacing w:val="-3"/>
              </w:rPr>
              <w:t>3b-</w:t>
            </w:r>
            <w:r w:rsidRPr="00933C81">
              <w:rPr>
                <w:rFonts w:eastAsia="標楷體"/>
                <w:spacing w:val="-3"/>
              </w:rPr>
              <w:t>Ⅳ</w:t>
            </w:r>
            <w:r w:rsidRPr="00933C81">
              <w:rPr>
                <w:rFonts w:eastAsia="標楷體" w:hint="eastAsia"/>
                <w:spacing w:val="-3"/>
              </w:rPr>
              <w:t>-3</w:t>
            </w:r>
          </w:p>
          <w:p w:rsidR="00C30E93" w:rsidRPr="00933C81" w:rsidRDefault="00C30E93" w:rsidP="00C30E93">
            <w:pPr>
              <w:pStyle w:val="Default"/>
              <w:rPr>
                <w:rFonts w:eastAsia="標楷體" w:cs="新細明體"/>
                <w:color w:val="FF0000"/>
              </w:rPr>
            </w:pPr>
            <w:r w:rsidRPr="00933C81">
              <w:rPr>
                <w:rFonts w:eastAsia="標楷體"/>
              </w:rPr>
              <w:t>使用文字、照片、圖</w:t>
            </w:r>
            <w:r w:rsidRPr="00933C81">
              <w:rPr>
                <w:rFonts w:eastAsia="標楷體"/>
                <w:spacing w:val="-40"/>
              </w:rPr>
              <w:t>表、數據、地圖、年表、</w:t>
            </w:r>
            <w:r w:rsidRPr="00933C81">
              <w:rPr>
                <w:rFonts w:eastAsia="標楷體"/>
              </w:rPr>
              <w:t>言語等多種方式，呈現並解釋探究結</w:t>
            </w:r>
            <w:r w:rsidRPr="00933C81">
              <w:rPr>
                <w:rFonts w:eastAsia="標楷體"/>
              </w:rPr>
              <w:lastRenderedPageBreak/>
              <w:t>果</w:t>
            </w:r>
            <w:r w:rsidRPr="00933C81">
              <w:rPr>
                <w:rFonts w:eastAsia="標楷體" w:hint="eastAsia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33C81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聆聽他人意見，表達自我觀點，並能以同理心與他人討論。</w:t>
            </w:r>
          </w:p>
          <w:p w:rsidR="00C30E93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683E7E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C30E93" w:rsidRPr="00AD27AA" w:rsidRDefault="00C30E93" w:rsidP="00C30E93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C30E93" w:rsidRPr="00894F56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C30E93" w:rsidRDefault="00C30E93" w:rsidP="00C30E93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C30E93" w:rsidRPr="006D261C" w:rsidRDefault="00C30E93" w:rsidP="00C30E93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C30E93" w:rsidRPr="00933C81" w:rsidRDefault="00C30E93" w:rsidP="00C32355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933C81" w:rsidRDefault="00C30E93" w:rsidP="00C30E9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Ha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商周至隋唐時期國家與社會的重要變遷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C30E93" w:rsidRPr="00933C81" w:rsidRDefault="00C30E93" w:rsidP="00C30E9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33C81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C30E93" w:rsidRPr="00933C81" w:rsidRDefault="00C30E93" w:rsidP="00C30E93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33C81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933C81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8F416A" w:rsidRDefault="00C30E93" w:rsidP="00E126E8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</w:rPr>
              <w:sym w:font="Wingdings" w:char="F06E"/>
            </w: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  <w:bdr w:val="single" w:sz="4" w:space="0" w:color="auto"/>
              </w:rPr>
              <w:t>主題</w:t>
            </w:r>
            <w:r w:rsidRPr="00981326">
              <w:rPr>
                <w:rFonts w:ascii="標楷體" w:eastAsia="標楷體" w:hAnsi="標楷體" w:hint="eastAsia"/>
                <w:b/>
                <w:sz w:val="28"/>
                <w:szCs w:val="24"/>
              </w:rPr>
              <w:t>：女皇駕到</w:t>
            </w:r>
            <w:r w:rsidR="00C32355">
              <w:rPr>
                <w:rFonts w:ascii="標楷體" w:eastAsia="標楷體" w:hAnsi="標楷體" w:hint="eastAsia"/>
                <w:b/>
                <w:sz w:val="28"/>
                <w:szCs w:val="24"/>
              </w:rPr>
              <w:t>(3)--</w:t>
            </w:r>
            <w:r w:rsidRPr="008F416A">
              <w:rPr>
                <w:rFonts w:ascii="微軟正黑體" w:eastAsia="微軟正黑體" w:hAnsi="微軟正黑體" w:hint="eastAsia"/>
                <w:b/>
                <w:color w:val="auto"/>
                <w:sz w:val="24"/>
                <w:szCs w:val="24"/>
              </w:rPr>
              <w:t>評價的背後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3"/>
              </w:numPr>
              <w:spacing w:beforeLines="50" w:before="120"/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教師提供數則隱含對武則天評價的資料(不同時代、不同觀點)，請學生思考作者對武則天的評價如何？理由為何？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4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資料一：如：舊唐書或新唐書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4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資料二：資治通鑑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4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資料三：民初學者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4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資料四：現代(女性)學者</w:t>
            </w:r>
          </w:p>
          <w:p w:rsidR="00C32355" w:rsidRDefault="00C30E93" w:rsidP="00E126E8">
            <w:pPr>
              <w:pStyle w:val="aff0"/>
              <w:widowControl w:val="0"/>
              <w:numPr>
                <w:ilvl w:val="0"/>
                <w:numId w:val="3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請你想想他們的觀點是否與其時代背景有關？</w:t>
            </w:r>
          </w:p>
          <w:p w:rsidR="00C30E93" w:rsidRPr="008F416A" w:rsidRDefault="00C30E93" w:rsidP="00E126E8">
            <w:pPr>
              <w:pStyle w:val="aff0"/>
              <w:widowControl w:val="0"/>
              <w:numPr>
                <w:ilvl w:val="0"/>
                <w:numId w:val="3"/>
              </w:numPr>
              <w:ind w:leftChars="50" w:left="46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t>請你回想自己之前給武則天的評分，你認為自己對她的評價是否有受到現在時</w:t>
            </w:r>
            <w:r w:rsidRPr="008F416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代的價值觀影響？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30E93" w:rsidRDefault="00C30E93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C30E93" w:rsidRPr="006923F4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C3647F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C30E93" w:rsidRPr="00C3647F" w:rsidRDefault="00C30E93" w:rsidP="00C30E93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個人口頭發表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E02B10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E02B1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C30E93" w:rsidRPr="00C30E93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500692" w:rsidRDefault="00C30E93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30E93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30E93" w:rsidRDefault="00C30E93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0D7D2C" w:rsidRDefault="00C30E93" w:rsidP="00C30E9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1a-IV-2</w:t>
            </w:r>
          </w:p>
          <w:p w:rsidR="00C30E93" w:rsidRDefault="00C30E93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說明重要環境、經濟與文化議題間的相互關係。</w:t>
            </w:r>
          </w:p>
          <w:p w:rsidR="00C30E93" w:rsidRDefault="00C30E93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</w:p>
          <w:p w:rsidR="00C30E93" w:rsidRPr="000D7D2C" w:rsidRDefault="00C30E93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shd w:val="clear" w:color="auto" w:fill="FFFFFF"/>
              </w:rPr>
              <w:t>1b-IV-2</w:t>
            </w:r>
          </w:p>
          <w:p w:rsidR="00C30E93" w:rsidRPr="000D7D2C" w:rsidRDefault="00C30E93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歸納自然與人文環境互動的結果。</w:t>
            </w:r>
          </w:p>
          <w:p w:rsidR="00C30E93" w:rsidRDefault="00C30E93" w:rsidP="00C30E93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C30E93" w:rsidRPr="000D7D2C" w:rsidRDefault="00C30E93" w:rsidP="00C30E9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D7D2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0D7D2C">
              <w:rPr>
                <w:rFonts w:ascii="標楷體" w:eastAsia="標楷體" w:hAnsi="標楷體"/>
                <w:sz w:val="24"/>
                <w:szCs w:val="24"/>
              </w:rPr>
              <w:t>1c-IV-2</w:t>
            </w:r>
          </w:p>
          <w:p w:rsidR="00C30E93" w:rsidRDefault="00C30E93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反思各種地理環境與議題的內涵，並提出相關意見。</w:t>
            </w:r>
          </w:p>
          <w:p w:rsidR="00C30E93" w:rsidRPr="000D7D2C" w:rsidRDefault="00C30E93" w:rsidP="00C30E93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C30E93" w:rsidRPr="006C2A43" w:rsidRDefault="00C30E93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C30E93" w:rsidRPr="006C2A43" w:rsidRDefault="00C30E93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使用文字、照片、圖</w:t>
            </w:r>
            <w:r w:rsidRPr="006C2A43">
              <w:rPr>
                <w:rFonts w:eastAsia="標楷體"/>
                <w:spacing w:val="-40"/>
              </w:rPr>
              <w:t>表、數據、地</w:t>
            </w:r>
            <w:r w:rsidRPr="006C2A43">
              <w:rPr>
                <w:rFonts w:eastAsia="標楷體" w:hint="eastAsia"/>
                <w:spacing w:val="-40"/>
              </w:rPr>
              <w:t xml:space="preserve"> </w:t>
            </w:r>
            <w:r w:rsidRPr="006C2A43">
              <w:rPr>
                <w:rFonts w:eastAsia="標楷體"/>
                <w:spacing w:val="-40"/>
              </w:rPr>
              <w:t>圖、年表、</w:t>
            </w:r>
            <w:r w:rsidRPr="006C2A43">
              <w:rPr>
                <w:rFonts w:eastAsia="標楷體"/>
              </w:rPr>
              <w:t>言語等多種方式，呈現並解釋探究結果</w:t>
            </w:r>
          </w:p>
          <w:p w:rsidR="00C30E93" w:rsidRDefault="00C30E93" w:rsidP="00C30E93">
            <w:pPr>
              <w:ind w:firstLine="0"/>
              <w:jc w:val="left"/>
            </w:pPr>
          </w:p>
          <w:p w:rsidR="00C30E93" w:rsidRPr="00A02C5F" w:rsidRDefault="00C30E93" w:rsidP="00C30E9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A02C5F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 xml:space="preserve">地 </w:t>
            </w:r>
            <w:r w:rsidRPr="00A02C5F"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  <w:t>2a-IV-2</w:t>
            </w:r>
          </w:p>
          <w:p w:rsidR="00C30E93" w:rsidRDefault="00C30E93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A02C5F">
              <w:rPr>
                <w:rFonts w:eastAsia="標楷體" w:cs="Times New Roman"/>
                <w:shd w:val="clear" w:color="auto" w:fill="FFFFFF"/>
              </w:rPr>
              <w:t>關注生活周遭的重要議題及其脈絡，發展本土意識與在地關懷。</w:t>
            </w:r>
          </w:p>
          <w:p w:rsidR="00C30E93" w:rsidRDefault="00C30E93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</w:p>
          <w:p w:rsidR="00C30E93" w:rsidRPr="006C2A43" w:rsidRDefault="00C30E93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C30E93" w:rsidRPr="006C2A43" w:rsidRDefault="00C30E93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聆聽他人意見，表達自我觀點，並能以同</w:t>
            </w:r>
            <w:r w:rsidRPr="006C2A43">
              <w:rPr>
                <w:rFonts w:eastAsia="標楷體"/>
              </w:rPr>
              <w:t>理心與他人</w:t>
            </w:r>
            <w:r w:rsidRPr="006C2A43">
              <w:rPr>
                <w:rFonts w:eastAsia="標楷體"/>
              </w:rPr>
              <w:lastRenderedPageBreak/>
              <w:t>討論</w:t>
            </w:r>
          </w:p>
          <w:p w:rsidR="00C30E93" w:rsidRDefault="00C30E93" w:rsidP="00C30E93">
            <w:pPr>
              <w:pStyle w:val="Default"/>
              <w:ind w:firstLine="0"/>
              <w:jc w:val="left"/>
              <w:rPr>
                <w:rFonts w:eastAsia="標楷體" w:cs="新細明體"/>
                <w:color w:val="FF0000"/>
              </w:rPr>
            </w:pPr>
          </w:p>
          <w:p w:rsidR="00C30E93" w:rsidRPr="00AD27AA" w:rsidRDefault="00C30E93" w:rsidP="003717F6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C30E93" w:rsidRPr="00894F56" w:rsidRDefault="00C30E93" w:rsidP="003717F6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C30E93" w:rsidRPr="006E3E45" w:rsidRDefault="00C30E93" w:rsidP="003717F6">
            <w:pPr>
              <w:pStyle w:val="Default"/>
              <w:ind w:firstLine="0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系統思考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地Bb-IV-4   </w:t>
            </w:r>
          </w:p>
          <w:p w:rsidR="00C30E93" w:rsidRPr="00F912F7" w:rsidRDefault="00C30E93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問題探究：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經濟發展與環境衝擊。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：全面霾伏</w:t>
            </w:r>
          </w:p>
          <w:p w:rsidR="00C30E93" w:rsidRPr="00645D73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F66372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ART 2</w:t>
            </w:r>
          </w:p>
          <w:p w:rsidR="00C30E93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1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.觀看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蒙古霧霾影片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，了解PM2.5標準值和</w:t>
            </w:r>
          </w:p>
          <w:p w:rsidR="00C30E93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 xml:space="preserve">  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來源，然後再介紹有哪些國家也面臨同樣</w:t>
            </w:r>
          </w:p>
          <w:p w:rsidR="00C30E93" w:rsidRPr="000D39E1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 xml:space="preserve">  </w:t>
            </w:r>
            <w:r w:rsidRPr="000D39E1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的問題?上網看世界各地的空氣品質</w:t>
            </w:r>
          </w:p>
          <w:p w:rsidR="00C30E93" w:rsidRDefault="00C30E93" w:rsidP="005B7205">
            <w:pPr>
              <w:ind w:leftChars="50" w:left="100"/>
              <w:jc w:val="left"/>
              <w:rPr>
                <w:rStyle w:val="aff9"/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0D39E1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18" w:history="1">
              <w:r w:rsidRPr="000D39E1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https://aqicn.org/map/world/hk/</w:t>
              </w:r>
            </w:hyperlink>
          </w:p>
          <w:p w:rsidR="00C30E93" w:rsidRDefault="00C30E93" w:rsidP="005B7205">
            <w:pPr>
              <w:ind w:leftChars="50" w:left="100"/>
              <w:jc w:val="center"/>
              <w:rPr>
                <w:rStyle w:val="aff9"/>
                <w:rFonts w:ascii="標楷體" w:eastAsia="標楷體" w:hAnsi="標楷體"/>
                <w:sz w:val="24"/>
                <w:szCs w:val="24"/>
              </w:rPr>
            </w:pPr>
            <w:r w:rsidRPr="003A699C">
              <w:rPr>
                <w:rStyle w:val="aff9"/>
                <w:rFonts w:ascii="標楷體" w:eastAsia="標楷體" w:hAnsi="標楷體"/>
                <w:noProof/>
                <w:sz w:val="24"/>
                <w:szCs w:val="24"/>
              </w:rPr>
              <w:lastRenderedPageBreak/>
              <w:drawing>
                <wp:inline distT="0" distB="0" distL="0" distR="0" wp14:anchorId="6B6C0587" wp14:editId="2A1CE9B4">
                  <wp:extent cx="2573867" cy="1930400"/>
                  <wp:effectExtent l="19050" t="19050" r="17145" b="1270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4090" cy="193056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0E93" w:rsidRDefault="00C30E93" w:rsidP="005B7205">
            <w:pPr>
              <w:ind w:leftChars="50" w:left="100" w:firstLine="0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2.</w:t>
            </w:r>
            <w:r w:rsidRPr="00641F8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透過地圖觀察發現中國空氣品質狀況最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差</w:t>
            </w:r>
          </w:p>
          <w:p w:rsidR="00C30E93" w:rsidRPr="00641F83" w:rsidRDefault="00C30E93" w:rsidP="005B7205">
            <w:pPr>
              <w:ind w:leftChars="50" w:left="100" w:firstLine="0"/>
              <w:rPr>
                <w:rFonts w:ascii="標楷體" w:eastAsia="標楷體" w:hAnsi="標楷體" w:cs="Arial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 xml:space="preserve">  →</w:t>
            </w:r>
            <w:r w:rsidRPr="00641F8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</w:rPr>
              <w:t>觀看</w:t>
            </w:r>
            <w:r w:rsidRPr="00641F83">
              <w:rPr>
                <w:rFonts w:ascii="標楷體" w:eastAsia="標楷體" w:hAnsi="標楷體" w:cs="Arial"/>
                <w:sz w:val="24"/>
                <w:szCs w:val="24"/>
              </w:rPr>
              <w:t>中國霧霾太狂了！</w:t>
            </w:r>
          </w:p>
          <w:p w:rsidR="00C30E93" w:rsidRPr="00641F83" w:rsidRDefault="00C30E93" w:rsidP="005B7205">
            <w:pPr>
              <w:ind w:leftChars="50" w:left="10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sz w:val="24"/>
                <w:szCs w:val="24"/>
              </w:rPr>
              <w:t xml:space="preserve">    </w:t>
            </w:r>
            <w:r w:rsidRPr="00641F83">
              <w:rPr>
                <w:rFonts w:ascii="標楷體" w:eastAsia="標楷體" w:hAnsi="標楷體" w:cs="Arial"/>
                <w:sz w:val="24"/>
                <w:szCs w:val="24"/>
              </w:rPr>
              <w:t>「霾都」北京瞬間慘變「人間仙境」</w:t>
            </w:r>
            <w:r w:rsidRPr="00641F83">
              <w:rPr>
                <w:rFonts w:ascii="標楷體" w:eastAsia="標楷體" w:hAnsi="標楷體" w:cs="Arial" w:hint="eastAsia"/>
                <w:b/>
                <w:sz w:val="24"/>
                <w:szCs w:val="24"/>
              </w:rPr>
              <w:t>)</w:t>
            </w:r>
            <w:r w:rsidRPr="00641F83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20" w:history="1">
              <w:r w:rsidRPr="00641F83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https://www.youtube.com/watch?v=WIfNbBaT6Fc</w:t>
              </w:r>
            </w:hyperlink>
          </w:p>
          <w:p w:rsidR="00C30E93" w:rsidRPr="000D39E1" w:rsidRDefault="00C30E93" w:rsidP="005B7205">
            <w:pPr>
              <w:ind w:leftChars="50" w:left="100" w:firstLine="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3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.中國霾害嚴重的原因?</w:t>
            </w:r>
          </w:p>
          <w:p w:rsidR="00C30E93" w:rsidRDefault="00C30E93" w:rsidP="005B7205">
            <w:pPr>
              <w:ind w:leftChars="50" w:left="100" w:firstLine="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4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 xml:space="preserve">.中國如何解決? </w:t>
            </w:r>
          </w:p>
          <w:p w:rsidR="00C30E93" w:rsidRPr="000D39E1" w:rsidRDefault="00C30E93" w:rsidP="005B7205">
            <w:pPr>
              <w:ind w:leftChars="50" w:left="100" w:firstLineChars="100" w:firstLine="240"/>
              <w:jc w:val="left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sz w:val="24"/>
                <w:szCs w:val="24"/>
              </w:rPr>
              <w:t xml:space="preserve"> →</w:t>
            </w:r>
            <w:r w:rsidRPr="000D39E1">
              <w:rPr>
                <w:rFonts w:ascii="標楷體" w:eastAsia="標楷體" w:hAnsi="標楷體" w:cs="Arial"/>
                <w:sz w:val="24"/>
                <w:szCs w:val="24"/>
              </w:rPr>
              <w:t>霧鎖中國抗霾新招 通通不准戴口罩！</w:t>
            </w:r>
            <w:hyperlink r:id="rId21" w:history="1">
              <w:r w:rsidRPr="000D39E1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https://www.youtube.com/watch?v=oU3aY4lE7UA</w:t>
              </w:r>
            </w:hyperlink>
          </w:p>
          <w:p w:rsidR="00C30E93" w:rsidRDefault="00C30E93" w:rsidP="005B7205">
            <w:pPr>
              <w:ind w:leftChars="50" w:left="100"/>
              <w:jc w:val="center"/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3A699C">
              <w:rPr>
                <w:rFonts w:ascii="標楷體" w:eastAsia="標楷體" w:hAnsi="標楷體" w:cs="細明體"/>
                <w:b/>
                <w:noProof/>
                <w:color w:val="auto"/>
                <w:sz w:val="24"/>
                <w:szCs w:val="24"/>
                <w:shd w:val="pct15" w:color="auto" w:fill="FFFFFF"/>
              </w:rPr>
              <w:lastRenderedPageBreak/>
              <w:drawing>
                <wp:inline distT="0" distB="0" distL="0" distR="0" wp14:anchorId="323E7A2E" wp14:editId="21E1FDBF">
                  <wp:extent cx="2413000" cy="1809750"/>
                  <wp:effectExtent l="19050" t="19050" r="25400" b="190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209" cy="180990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0E93" w:rsidRPr="00B73953" w:rsidRDefault="00C30E93" w:rsidP="005B7205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30E93" w:rsidRDefault="00C30E93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影片資源</w:t>
            </w:r>
          </w:p>
          <w:p w:rsidR="00C30E93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30E93" w:rsidRPr="00500692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C30E93" w:rsidRPr="000D7D2C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D7D2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PM2.5</w:t>
            </w:r>
          </w:p>
          <w:p w:rsidR="00C30E93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30E93" w:rsidRPr="00500692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AB5BC8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C30E93" w:rsidRPr="00AB5BC8" w:rsidRDefault="00C30E93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C30E93" w:rsidRPr="00AB5BC8" w:rsidRDefault="00C30E9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C30E93" w:rsidRPr="00500692" w:rsidRDefault="00C30E93" w:rsidP="00C30E9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30E93" w:rsidRPr="003A4BDD" w:rsidRDefault="00C30E93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A4BD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環境教育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30E93" w:rsidRPr="00500692" w:rsidRDefault="00C30E93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26E8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6E8" w:rsidRDefault="00E126E8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第十二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6E8" w:rsidRPr="009D339F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D339F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E126E8" w:rsidRPr="009D339F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從多元觀點探究重要歷史事件與人物在歷 史中的作用與意義。</w:t>
            </w:r>
          </w:p>
          <w:p w:rsidR="00E126E8" w:rsidRPr="009D339F" w:rsidRDefault="00E126E8" w:rsidP="00B35EDD">
            <w:pPr>
              <w:pStyle w:val="Default"/>
              <w:rPr>
                <w:rFonts w:eastAsia="標楷體"/>
                <w:spacing w:val="-3"/>
              </w:rPr>
            </w:pPr>
            <w:r w:rsidRPr="009D339F">
              <w:rPr>
                <w:rFonts w:eastAsia="標楷體"/>
                <w:spacing w:val="-30"/>
              </w:rPr>
              <w:t>社</w:t>
            </w:r>
            <w:r w:rsidRPr="009D339F">
              <w:rPr>
                <w:rFonts w:eastAsia="標楷體" w:hint="eastAsia"/>
                <w:spacing w:val="-3"/>
              </w:rPr>
              <w:t>3b-</w:t>
            </w:r>
            <w:r w:rsidRPr="009D339F">
              <w:rPr>
                <w:rFonts w:eastAsia="標楷體"/>
                <w:spacing w:val="-3"/>
              </w:rPr>
              <w:t>Ⅳ</w:t>
            </w:r>
            <w:r w:rsidRPr="009D339F">
              <w:rPr>
                <w:rFonts w:eastAsia="標楷體" w:hint="eastAsia"/>
                <w:spacing w:val="-3"/>
              </w:rPr>
              <w:t>-3</w:t>
            </w:r>
          </w:p>
          <w:p w:rsidR="00E126E8" w:rsidRPr="009D339F" w:rsidRDefault="00E126E8" w:rsidP="00B35EDD">
            <w:pPr>
              <w:pStyle w:val="Default"/>
              <w:rPr>
                <w:rFonts w:eastAsia="標楷體" w:cs="新細明體"/>
                <w:color w:val="FF0000"/>
              </w:rPr>
            </w:pPr>
            <w:r w:rsidRPr="009D339F">
              <w:rPr>
                <w:rFonts w:eastAsia="標楷體"/>
              </w:rPr>
              <w:t>使用文字、照片、圖</w:t>
            </w:r>
            <w:r w:rsidRPr="009D339F">
              <w:rPr>
                <w:rFonts w:eastAsia="標楷體"/>
                <w:spacing w:val="-40"/>
              </w:rPr>
              <w:t>表、數據、地圖、年表、</w:t>
            </w:r>
            <w:r w:rsidRPr="009D339F">
              <w:rPr>
                <w:rFonts w:eastAsia="標楷體"/>
              </w:rPr>
              <w:t>言語等多種方式，呈現並解釋探究結果</w:t>
            </w:r>
            <w:r w:rsidRPr="009D339F">
              <w:rPr>
                <w:rFonts w:eastAsia="標楷體" w:hint="eastAsia"/>
              </w:rPr>
              <w:t>。</w:t>
            </w:r>
          </w:p>
          <w:p w:rsidR="00E126E8" w:rsidRPr="009D339F" w:rsidRDefault="00E126E8" w:rsidP="00B35EDD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D339F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E126E8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聆聽他人意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lastRenderedPageBreak/>
              <w:t>見，表達自我觀點，並能以同理心與他人討論。</w:t>
            </w:r>
          </w:p>
          <w:p w:rsidR="00E126E8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E126E8" w:rsidRPr="00683E7E" w:rsidRDefault="00E126E8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E126E8" w:rsidRDefault="00E126E8" w:rsidP="00B35EDD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E126E8" w:rsidRPr="0083005F" w:rsidRDefault="00E126E8" w:rsidP="00B35EDD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 xml:space="preserve"> B4</w:t>
            </w: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E126E8" w:rsidRPr="00894F56" w:rsidRDefault="00E126E8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E126E8" w:rsidRDefault="00E126E8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E126E8" w:rsidRPr="006D261C" w:rsidRDefault="00E126E8" w:rsidP="00B35EDD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E126E8" w:rsidRPr="009D339F" w:rsidRDefault="00E126E8" w:rsidP="00E126E8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9D339F" w:rsidRDefault="00E126E8" w:rsidP="00B35ED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Hb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E126E8" w:rsidRPr="009D339F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宋、元時期的國際互動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E126E8" w:rsidRPr="009D339F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E126E8" w:rsidRPr="009D339F" w:rsidRDefault="00E126E8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E126E8" w:rsidRPr="009D339F" w:rsidRDefault="00E126E8" w:rsidP="00B35EDD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9D339F" w:rsidRDefault="00E126E8" w:rsidP="005B7205">
            <w:pPr>
              <w:snapToGrid w:val="0"/>
              <w:ind w:leftChars="50" w:left="100"/>
              <w:rPr>
                <w:rFonts w:ascii="標楷體" w:eastAsia="標楷體" w:hAnsi="標楷體"/>
                <w:b/>
                <w:sz w:val="28"/>
              </w:rPr>
            </w:pPr>
            <w:r w:rsidRPr="009D339F">
              <w:rPr>
                <w:rFonts w:ascii="標楷體" w:eastAsia="標楷體" w:hAnsi="標楷體" w:hint="eastAsia"/>
                <w:b/>
                <w:sz w:val="28"/>
              </w:rPr>
              <w:sym w:font="Wingdings" w:char="F06E"/>
            </w:r>
            <w:r w:rsidRPr="009D339F">
              <w:rPr>
                <w:rFonts w:ascii="標楷體" w:eastAsia="標楷體" w:hAnsi="標楷體" w:hint="eastAsia"/>
                <w:b/>
                <w:sz w:val="28"/>
                <w:bdr w:val="single" w:sz="4" w:space="0" w:color="auto"/>
              </w:rPr>
              <w:t>主題</w:t>
            </w:r>
            <w:r w:rsidRPr="009D339F">
              <w:rPr>
                <w:rFonts w:ascii="標楷體" w:eastAsia="標楷體" w:hAnsi="標楷體" w:hint="eastAsia"/>
                <w:b/>
                <w:sz w:val="28"/>
              </w:rPr>
              <w:t>：誰的成吉思汗？</w:t>
            </w:r>
            <w:r w:rsidR="005B7205">
              <w:rPr>
                <w:rFonts w:ascii="標楷體" w:eastAsia="標楷體" w:hAnsi="標楷體" w:hint="eastAsia"/>
                <w:b/>
                <w:sz w:val="28"/>
              </w:rPr>
              <w:t>(1)</w:t>
            </w:r>
          </w:p>
          <w:p w:rsidR="00E126E8" w:rsidRPr="009D339F" w:rsidRDefault="00E126E8" w:rsidP="005B7205">
            <w:pPr>
              <w:pStyle w:val="aff0"/>
              <w:widowControl w:val="0"/>
              <w:numPr>
                <w:ilvl w:val="0"/>
                <w:numId w:val="6"/>
              </w:numPr>
              <w:ind w:leftChars="50" w:left="58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將學生分成6組。</w:t>
            </w:r>
          </w:p>
          <w:p w:rsidR="00E126E8" w:rsidRPr="009D339F" w:rsidRDefault="00E126E8" w:rsidP="005B7205">
            <w:pPr>
              <w:pStyle w:val="aff0"/>
              <w:widowControl w:val="0"/>
              <w:numPr>
                <w:ilvl w:val="0"/>
                <w:numId w:val="6"/>
              </w:numPr>
              <w:ind w:leftChars="50" w:left="58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教師發給每一組學生不同的資料，但都是與成吉思汗相關的紀載，請學生閱讀資料後，將該組對於成吉思汗的印象與理由寫在A3白紙上。</w:t>
            </w:r>
          </w:p>
          <w:p w:rsidR="00E126E8" w:rsidRPr="005B7205" w:rsidRDefault="00E126E8" w:rsidP="005B7205">
            <w:pPr>
              <w:pStyle w:val="aff0"/>
              <w:widowControl w:val="0"/>
              <w:numPr>
                <w:ilvl w:val="0"/>
                <w:numId w:val="6"/>
              </w:numPr>
              <w:ind w:leftChars="50" w:left="580"/>
              <w:jc w:val="left"/>
              <w:rPr>
                <w:rFonts w:ascii="標楷體" w:eastAsia="標楷體" w:hAnsi="標楷體"/>
                <w:sz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請</w:t>
            </w:r>
            <w:r w:rsidR="005B7205">
              <w:rPr>
                <w:rFonts w:ascii="標楷體" w:eastAsia="標楷體" w:hAnsi="標楷體" w:hint="eastAsia"/>
                <w:sz w:val="24"/>
                <w:szCs w:val="24"/>
              </w:rPr>
              <w:t>1~3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組學生進行發表，其他同學須將每一組的報告重點紀錄於學習單上。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26E8" w:rsidRPr="00313515" w:rsidRDefault="00E126E8" w:rsidP="00B35E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Default="00E126E8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E126E8" w:rsidRPr="006923F4" w:rsidRDefault="00E126E8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C3647F" w:rsidRDefault="00E126E8" w:rsidP="00B35ED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E02B10" w:rsidRDefault="00E126E8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E02B10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E126E8" w:rsidRPr="00C3647F" w:rsidRDefault="00E126E8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2B1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6E8" w:rsidRPr="00500692" w:rsidRDefault="00E126E8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26E8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26E8" w:rsidRDefault="00E126E8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6E8" w:rsidRPr="000D7D2C" w:rsidRDefault="00E126E8" w:rsidP="00C30E9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1a-IV-2</w:t>
            </w:r>
          </w:p>
          <w:p w:rsidR="00E126E8" w:rsidRDefault="00E126E8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color w:val="000000" w:themeColor="text1"/>
                <w:shd w:val="clear" w:color="auto" w:fill="FFFFFF"/>
              </w:rPr>
              <w:t>說明重要環境、經濟與文化議題間的相互關係。</w:t>
            </w:r>
          </w:p>
          <w:p w:rsidR="00E126E8" w:rsidRDefault="00E126E8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</w:p>
          <w:p w:rsidR="00E126E8" w:rsidRPr="000D7D2C" w:rsidRDefault="00E126E8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新細明體" w:hint="eastAsia"/>
                <w:color w:val="000000" w:themeColor="text1"/>
              </w:rPr>
              <w:t xml:space="preserve">地 </w:t>
            </w:r>
            <w:r w:rsidRPr="000D7D2C">
              <w:rPr>
                <w:rFonts w:eastAsia="標楷體" w:cs="Times New Roman"/>
                <w:shd w:val="clear" w:color="auto" w:fill="FFFFFF"/>
              </w:rPr>
              <w:t>1b-IV-2</w:t>
            </w:r>
          </w:p>
          <w:p w:rsidR="00E126E8" w:rsidRPr="000D7D2C" w:rsidRDefault="00E126E8" w:rsidP="00C30E93">
            <w:pPr>
              <w:pStyle w:val="Default"/>
              <w:jc w:val="left"/>
              <w:rPr>
                <w:rFonts w:eastAsia="標楷體" w:cs="Times New Roman"/>
                <w:color w:val="000000" w:themeColor="text1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歸納自然與人文環境互動的結果。</w:t>
            </w:r>
          </w:p>
          <w:p w:rsidR="00E126E8" w:rsidRDefault="00E126E8" w:rsidP="00C30E93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E126E8" w:rsidRPr="000D7D2C" w:rsidRDefault="00E126E8" w:rsidP="00C30E9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D7D2C">
              <w:rPr>
                <w:rFonts w:ascii="標楷體" w:eastAsia="標楷體" w:hAnsi="標楷體" w:hint="eastAsia"/>
                <w:sz w:val="24"/>
                <w:szCs w:val="24"/>
              </w:rPr>
              <w:t>地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0D7D2C">
              <w:rPr>
                <w:rFonts w:ascii="標楷體" w:eastAsia="標楷體" w:hAnsi="標楷體"/>
                <w:sz w:val="24"/>
                <w:szCs w:val="24"/>
              </w:rPr>
              <w:t>1c-IV-2</w:t>
            </w:r>
          </w:p>
          <w:p w:rsidR="00E126E8" w:rsidRDefault="00E126E8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D7D2C">
              <w:rPr>
                <w:rFonts w:eastAsia="標楷體" w:cs="Times New Roman"/>
                <w:shd w:val="clear" w:color="auto" w:fill="FFFFFF"/>
              </w:rPr>
              <w:t>反思各種地理</w:t>
            </w:r>
            <w:r w:rsidRPr="000D7D2C">
              <w:rPr>
                <w:rFonts w:eastAsia="標楷體" w:cs="Times New Roman"/>
                <w:shd w:val="clear" w:color="auto" w:fill="FFFFFF"/>
              </w:rPr>
              <w:lastRenderedPageBreak/>
              <w:t>環境與議題的內涵，並提出相關意見。</w:t>
            </w:r>
          </w:p>
          <w:p w:rsidR="00E126E8" w:rsidRPr="000D7D2C" w:rsidRDefault="00E126E8" w:rsidP="00C30E93">
            <w:pPr>
              <w:pStyle w:val="Default"/>
              <w:ind w:firstLine="0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E126E8" w:rsidRPr="006C2A43" w:rsidRDefault="00E126E8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3b-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-3</w:t>
            </w:r>
          </w:p>
          <w:p w:rsidR="00E126E8" w:rsidRPr="006C2A43" w:rsidRDefault="00E126E8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使用文字、照片、圖</w:t>
            </w:r>
            <w:r w:rsidRPr="006C2A43">
              <w:rPr>
                <w:rFonts w:eastAsia="標楷體"/>
                <w:spacing w:val="-40"/>
              </w:rPr>
              <w:t>表、數據、地</w:t>
            </w:r>
            <w:r w:rsidRPr="006C2A43">
              <w:rPr>
                <w:rFonts w:eastAsia="標楷體" w:hint="eastAsia"/>
                <w:spacing w:val="-40"/>
              </w:rPr>
              <w:t xml:space="preserve"> </w:t>
            </w:r>
            <w:r w:rsidRPr="006C2A43">
              <w:rPr>
                <w:rFonts w:eastAsia="標楷體"/>
                <w:spacing w:val="-40"/>
              </w:rPr>
              <w:t>圖、年表、</w:t>
            </w:r>
            <w:r w:rsidRPr="006C2A43">
              <w:rPr>
                <w:rFonts w:eastAsia="標楷體"/>
              </w:rPr>
              <w:t>言語等多種方式，呈現並解釋探究結果</w:t>
            </w:r>
          </w:p>
          <w:p w:rsidR="00E126E8" w:rsidRDefault="00E126E8" w:rsidP="00C30E93">
            <w:pPr>
              <w:ind w:firstLine="0"/>
              <w:jc w:val="left"/>
            </w:pPr>
          </w:p>
          <w:p w:rsidR="00E126E8" w:rsidRPr="00A02C5F" w:rsidRDefault="00E126E8" w:rsidP="00C30E93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A02C5F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 xml:space="preserve">地 </w:t>
            </w:r>
            <w:r w:rsidRPr="00A02C5F"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  <w:t>2a-IV-2</w:t>
            </w:r>
          </w:p>
          <w:p w:rsidR="00E126E8" w:rsidRDefault="00E126E8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  <w:r w:rsidRPr="00A02C5F">
              <w:rPr>
                <w:rFonts w:eastAsia="標楷體" w:cs="Times New Roman"/>
                <w:shd w:val="clear" w:color="auto" w:fill="FFFFFF"/>
              </w:rPr>
              <w:t>關注生活周遭的重要議題及其脈絡，發展本土意識與在地關懷。</w:t>
            </w:r>
          </w:p>
          <w:p w:rsidR="00E126E8" w:rsidRDefault="00E126E8" w:rsidP="00C30E93">
            <w:pPr>
              <w:pStyle w:val="Default"/>
              <w:ind w:firstLine="0"/>
              <w:jc w:val="left"/>
              <w:rPr>
                <w:rFonts w:eastAsia="標楷體" w:cs="Times New Roman"/>
                <w:shd w:val="clear" w:color="auto" w:fill="FFFFFF"/>
              </w:rPr>
            </w:pPr>
          </w:p>
          <w:p w:rsidR="00E126E8" w:rsidRPr="006C2A43" w:rsidRDefault="00E126E8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E126E8" w:rsidRDefault="00E126E8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E126E8" w:rsidRPr="006C2A43" w:rsidRDefault="00E126E8" w:rsidP="00C30E93">
            <w:pPr>
              <w:pStyle w:val="Default"/>
              <w:jc w:val="left"/>
              <w:rPr>
                <w:rFonts w:eastAsia="標楷體"/>
              </w:rPr>
            </w:pPr>
          </w:p>
          <w:p w:rsidR="00E126E8" w:rsidRPr="00AD27AA" w:rsidRDefault="00E126E8" w:rsidP="003717F6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lastRenderedPageBreak/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E126E8" w:rsidRPr="00894F56" w:rsidRDefault="00E126E8" w:rsidP="003717F6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E126E8" w:rsidRPr="006E3E45" w:rsidRDefault="00E126E8" w:rsidP="003717F6">
            <w:pPr>
              <w:pStyle w:val="Default"/>
              <w:ind w:firstLine="0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系統思考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Default="00E126E8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地Bb-IV-4   </w:t>
            </w:r>
          </w:p>
          <w:p w:rsidR="00E126E8" w:rsidRPr="00F912F7" w:rsidRDefault="00E126E8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問題探究：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中國</w:t>
            </w:r>
            <w:r w:rsidRPr="00F912F7">
              <w:rPr>
                <w:rFonts w:ascii="標楷體" w:eastAsia="標楷體" w:hAnsi="標楷體"/>
                <w:sz w:val="24"/>
                <w:shd w:val="clear" w:color="auto" w:fill="FFFFFF"/>
              </w:rPr>
              <w:t>經濟發展與環境衝擊。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Default="00E126E8" w:rsidP="006A6271">
            <w:pPr>
              <w:ind w:leftChars="50" w:left="100" w:firstLine="0"/>
              <w:jc w:val="left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：全面霾伏</w:t>
            </w:r>
          </w:p>
          <w:p w:rsidR="00E126E8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 w:rsidRPr="00F66372">
              <w:rPr>
                <w:rFonts w:ascii="標楷體" w:eastAsia="標楷體" w:hAnsi="標楷體"/>
                <w:b/>
                <w:color w:val="auto"/>
                <w:sz w:val="24"/>
                <w:szCs w:val="24"/>
                <w:shd w:val="pct15" w:color="auto" w:fill="FFFFFF"/>
              </w:rPr>
              <w:t>P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  <w:shd w:val="pct15" w:color="auto" w:fill="FFFFFF"/>
              </w:rPr>
              <w:t>ART 3</w:t>
            </w:r>
          </w:p>
          <w:p w:rsidR="00E126E8" w:rsidRPr="000D39E1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1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.中國霾害為什麼對台灣有影響?</w:t>
            </w:r>
          </w:p>
          <w:p w:rsidR="00E126E8" w:rsidRDefault="00E126E8" w:rsidP="006A6271">
            <w:pPr>
              <w:ind w:leftChars="50" w:left="100"/>
              <w:jc w:val="center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 w:rsidRPr="00032814">
              <w:rPr>
                <w:rFonts w:ascii="標楷體" w:eastAsia="標楷體" w:hAnsi="標楷體" w:cs="Arial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15DD75B" wp14:editId="381BB3D9">
                  <wp:extent cx="2074334" cy="1555751"/>
                  <wp:effectExtent l="0" t="0" r="2540" b="635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514" cy="155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26E8" w:rsidRPr="000D39E1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2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.台灣空氣汙染各地狀況?汙染源?</w:t>
            </w:r>
          </w:p>
          <w:p w:rsidR="00E126E8" w:rsidRPr="000D39E1" w:rsidRDefault="00E126E8" w:rsidP="006A6271">
            <w:pPr>
              <w:ind w:leftChars="50" w:left="10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 xml:space="preserve">  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(實際</w:t>
            </w: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閱讀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汙染源文章)</w:t>
            </w:r>
            <w:r w:rsidRPr="000D39E1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24" w:history="1">
              <w:r w:rsidRPr="000D39E1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https://www.fpg.com.tw/tw/issue/1/115</w:t>
              </w:r>
            </w:hyperlink>
          </w:p>
          <w:p w:rsidR="00E126E8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</w:p>
          <w:p w:rsidR="00E126E8" w:rsidRPr="000D39E1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3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.我們可以怎麼辦?參考其他國家作法?</w:t>
            </w:r>
            <w:r w:rsidRPr="000D39E1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hyperlink r:id="rId25" w:history="1">
              <w:r w:rsidRPr="000D39E1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http://energy.people.com.cn/BIG5/n1/2016/0115/c71661-28056022.html</w:t>
              </w:r>
            </w:hyperlink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 xml:space="preserve"> </w:t>
            </w:r>
          </w:p>
          <w:p w:rsidR="00E126E8" w:rsidRPr="000D39E1" w:rsidRDefault="00E126E8" w:rsidP="006A6271">
            <w:pPr>
              <w:ind w:leftChars="50" w:left="100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 xml:space="preserve">  活動：</w:t>
            </w:r>
            <w:r w:rsidRPr="000D39E1">
              <w:rPr>
                <w:rFonts w:ascii="標楷體" w:eastAsia="標楷體" w:hAnsi="標楷體" w:cs="Arial" w:hint="eastAsia"/>
                <w:b/>
                <w:bCs/>
                <w:sz w:val="24"/>
                <w:szCs w:val="24"/>
              </w:rPr>
              <w:t>上台發表~標語設計一組一句)</w:t>
            </w:r>
          </w:p>
          <w:p w:rsidR="00E126E8" w:rsidRDefault="00E126E8" w:rsidP="006A6271">
            <w:pPr>
              <w:ind w:leftChars="50" w:left="100" w:firstLine="0"/>
              <w:jc w:val="center"/>
              <w:rPr>
                <w:rStyle w:val="aff9"/>
                <w:rFonts w:ascii="標楷體" w:eastAsia="標楷體" w:hAnsi="標楷體"/>
                <w:b/>
                <w:color w:val="auto"/>
                <w:sz w:val="24"/>
                <w:szCs w:val="24"/>
                <w:u w:val="none"/>
              </w:rPr>
            </w:pPr>
            <w:r w:rsidRPr="00032814">
              <w:rPr>
                <w:rStyle w:val="aff9"/>
                <w:rFonts w:ascii="標楷體" w:eastAsia="標楷體" w:hAnsi="標楷體"/>
                <w:b/>
                <w:noProof/>
                <w:color w:val="auto"/>
                <w:sz w:val="24"/>
                <w:szCs w:val="24"/>
                <w:u w:val="none"/>
              </w:rPr>
              <w:drawing>
                <wp:inline distT="0" distB="0" distL="0" distR="0" wp14:anchorId="19CF53FE" wp14:editId="41D5E7AD">
                  <wp:extent cx="2156178" cy="1617133"/>
                  <wp:effectExtent l="0" t="0" r="0" b="254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8873" cy="1619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26E8" w:rsidRDefault="00E126E8" w:rsidP="006A6271">
            <w:pPr>
              <w:ind w:leftChars="50" w:left="100" w:firstLine="0"/>
              <w:jc w:val="center"/>
              <w:rPr>
                <w:rStyle w:val="aff9"/>
                <w:rFonts w:ascii="標楷體" w:eastAsia="標楷體" w:hAnsi="標楷體"/>
                <w:b/>
                <w:color w:val="auto"/>
                <w:sz w:val="24"/>
                <w:szCs w:val="24"/>
                <w:u w:val="none"/>
              </w:rPr>
            </w:pPr>
            <w:r>
              <w:rPr>
                <w:noProof/>
              </w:rPr>
              <w:drawing>
                <wp:inline distT="0" distB="0" distL="0" distR="0" wp14:anchorId="4625BEB9" wp14:editId="3112A81C">
                  <wp:extent cx="1909263" cy="2260600"/>
                  <wp:effectExtent l="0" t="0" r="0" b="63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b="16381"/>
                          <a:stretch/>
                        </pic:blipFill>
                        <pic:spPr bwMode="auto">
                          <a:xfrm>
                            <a:off x="0" y="0"/>
                            <a:ext cx="1911980" cy="2263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26E8" w:rsidRDefault="00E126E8" w:rsidP="006A6271">
            <w:pPr>
              <w:ind w:leftChars="50" w:left="1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aff9"/>
                <w:rFonts w:ascii="標楷體" w:eastAsia="標楷體" w:hAnsi="標楷體" w:hint="eastAsia"/>
                <w:b/>
                <w:color w:val="auto"/>
                <w:sz w:val="24"/>
                <w:szCs w:val="24"/>
                <w:u w:val="none"/>
              </w:rPr>
              <w:t>4</w:t>
            </w:r>
            <w:r w:rsidRPr="00034258">
              <w:rPr>
                <w:rStyle w:val="aff9"/>
                <w:rFonts w:ascii="標楷體" w:eastAsia="標楷體" w:hAnsi="標楷體" w:hint="eastAsia"/>
                <w:b/>
                <w:color w:val="auto"/>
                <w:sz w:val="24"/>
                <w:szCs w:val="24"/>
                <w:u w:val="none"/>
              </w:rPr>
              <w:t>.如果不解決會有什麼影響?</w:t>
            </w:r>
            <w:r w:rsidRPr="000D39E1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E126E8" w:rsidRPr="00034258" w:rsidRDefault="00E126E8" w:rsidP="006A6271">
            <w:pPr>
              <w:ind w:leftChars="50" w:left="100" w:firstLine="0"/>
              <w:rPr>
                <w:rStyle w:val="aff9"/>
                <w:rFonts w:ascii="標楷體" w:eastAsia="標楷體" w:hAnsi="標楷體"/>
                <w:b/>
                <w:color w:val="auto"/>
                <w:sz w:val="24"/>
                <w:szCs w:val="24"/>
                <w:u w:val="none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  →</w:t>
            </w:r>
            <w:r w:rsidRPr="000D39E1">
              <w:rPr>
                <w:rFonts w:ascii="標楷體" w:eastAsia="標楷體" w:hAnsi="標楷體" w:hint="eastAsia"/>
                <w:sz w:val="24"/>
                <w:szCs w:val="24"/>
              </w:rPr>
              <w:t>鼻毛傳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0D39E1">
              <w:rPr>
                <w:rFonts w:ascii="標楷體" w:eastAsia="標楷體" w:hAnsi="標楷體" w:hint="eastAsia"/>
                <w:sz w:val="24"/>
                <w:szCs w:val="24"/>
              </w:rPr>
              <w:t>環團諷刺中國霧霾</w:t>
            </w:r>
          </w:p>
          <w:p w:rsidR="00E126E8" w:rsidRPr="000D39E1" w:rsidRDefault="004A7B20" w:rsidP="006A6271">
            <w:pPr>
              <w:ind w:leftChars="50" w:left="100"/>
              <w:rPr>
                <w:rFonts w:ascii="標楷體" w:eastAsia="標楷體" w:hAnsi="標楷體"/>
                <w:sz w:val="24"/>
                <w:szCs w:val="24"/>
              </w:rPr>
            </w:pPr>
            <w:hyperlink r:id="rId27" w:anchor="id=1&amp;vid=4eb8a1d771fc6ad3af0b4f557d358c32&amp;action=view" w:history="1">
              <w:r w:rsidR="00E126E8" w:rsidRPr="000D39E1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tw.video.search.yahoo.com/search/video;_ylt=AwrtSDqBiJpdMnYAiYhr1gt.;_ylu=X3oDMTB0OGs1b2ltBGNvbG8DdHcxBHBvcwMxBHZ0aWQDBHNlYwNwaXZz?p=%E9%BC%BB%E6%AF%9B%E5%82%B3&amp;fr2=piv-web&amp;fr=yset_ret_syc_hp_omni_chr_tw#id=1&amp;vid=4eb8a1d771fc6ad3af0b4f557d358c32&amp;action=view</w:t>
              </w:r>
            </w:hyperlink>
          </w:p>
          <w:p w:rsidR="00E126E8" w:rsidRPr="000D39E1" w:rsidRDefault="00E126E8" w:rsidP="006A6271">
            <w:pPr>
              <w:pStyle w:val="1"/>
              <w:shd w:val="clear" w:color="auto" w:fill="F9F9F9"/>
              <w:spacing w:before="0" w:after="0"/>
              <w:ind w:leftChars="50" w:left="100"/>
              <w:rPr>
                <w:rFonts w:ascii="標楷體" w:eastAsia="標楷體" w:hAnsi="標楷體" w:cs="Arial"/>
                <w:b w:val="0"/>
                <w:bCs/>
                <w:sz w:val="24"/>
                <w:szCs w:val="24"/>
              </w:rPr>
            </w:pPr>
          </w:p>
          <w:p w:rsidR="00E126E8" w:rsidRPr="000D39E1" w:rsidRDefault="00E126E8" w:rsidP="006A6271">
            <w:pPr>
              <w:pStyle w:val="1"/>
              <w:shd w:val="clear" w:color="auto" w:fill="F9F9F9"/>
              <w:spacing w:before="0" w:after="0"/>
              <w:ind w:leftChars="50" w:left="100"/>
              <w:rPr>
                <w:rFonts w:ascii="標楷體" w:eastAsia="標楷體" w:hAnsi="標楷體" w:cs="Arial"/>
                <w:b w:val="0"/>
                <w:bCs/>
                <w:sz w:val="24"/>
                <w:szCs w:val="24"/>
              </w:rPr>
            </w:pPr>
          </w:p>
          <w:p w:rsidR="00E126E8" w:rsidRDefault="00E126E8" w:rsidP="006A6271">
            <w:pPr>
              <w:ind w:leftChars="50" w:left="10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課堂</w:t>
            </w:r>
            <w:r w:rsidRPr="000D39E1">
              <w:rPr>
                <w:rFonts w:ascii="標楷體" w:eastAsia="標楷體" w:hAnsi="標楷體" w:hint="eastAsia"/>
                <w:sz w:val="24"/>
                <w:szCs w:val="24"/>
              </w:rPr>
              <w:t>補充：可上網查詢台灣哪個地方空氣品質?新北市如何?(空氣品質監測網)</w:t>
            </w:r>
          </w:p>
          <w:p w:rsidR="00E126E8" w:rsidRPr="00B73953" w:rsidRDefault="00E126E8" w:rsidP="006A6271">
            <w:pPr>
              <w:ind w:leftChars="50" w:left="10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32814">
              <w:rPr>
                <w:rFonts w:ascii="標楷體" w:eastAsia="標楷體" w:hAnsi="標楷體"/>
                <w:noProof/>
                <w:sz w:val="24"/>
                <w:szCs w:val="24"/>
              </w:rPr>
              <w:drawing>
                <wp:inline distT="0" distB="0" distL="0" distR="0" wp14:anchorId="33C7F90A" wp14:editId="19A9B752">
                  <wp:extent cx="2494844" cy="1871133"/>
                  <wp:effectExtent l="0" t="0" r="127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060" cy="18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126E8" w:rsidRDefault="00E126E8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影片資源</w:t>
            </w:r>
          </w:p>
          <w:p w:rsidR="00E126E8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126E8" w:rsidRPr="00500692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E126E8" w:rsidRPr="000D7D2C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D7D2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PM2.5</w:t>
            </w:r>
          </w:p>
          <w:p w:rsidR="00E126E8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E126E8" w:rsidRPr="00500692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AB5BC8" w:rsidRDefault="00E126E8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E126E8" w:rsidRPr="00AB5BC8" w:rsidRDefault="00E126E8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E126E8" w:rsidRPr="00AB5BC8" w:rsidRDefault="00E126E8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E126E8" w:rsidRPr="00500692" w:rsidRDefault="00E126E8" w:rsidP="00C30E9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26E8" w:rsidRPr="003A4BDD" w:rsidRDefault="00E126E8" w:rsidP="00C30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A4BD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環境教育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26E8" w:rsidRPr="00500692" w:rsidRDefault="00E126E8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6271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6271" w:rsidRDefault="006A6271" w:rsidP="002056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</w:t>
            </w:r>
            <w:r w:rsidRPr="009C0C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r w:rsidR="00385A3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6271" w:rsidRPr="009D339F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歷 1c-</w:t>
            </w:r>
            <w:r w:rsidRPr="009D339F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 w:cs="Calibri"/>
                <w:sz w:val="24"/>
                <w:szCs w:val="24"/>
              </w:rPr>
              <w:t>-2</w:t>
            </w:r>
          </w:p>
          <w:p w:rsidR="006A6271" w:rsidRPr="009D339F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 xml:space="preserve">從多元觀點探究重要歷史事件與人物在歷 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lastRenderedPageBreak/>
              <w:t>史中的作用與意義。</w:t>
            </w:r>
          </w:p>
          <w:p w:rsidR="006A6271" w:rsidRPr="009D339F" w:rsidRDefault="006A6271" w:rsidP="00B35EDD">
            <w:pPr>
              <w:pStyle w:val="Default"/>
              <w:rPr>
                <w:rFonts w:eastAsia="標楷體"/>
                <w:spacing w:val="-3"/>
              </w:rPr>
            </w:pPr>
            <w:r w:rsidRPr="009D339F">
              <w:rPr>
                <w:rFonts w:eastAsia="標楷體"/>
                <w:spacing w:val="-30"/>
              </w:rPr>
              <w:t>社</w:t>
            </w:r>
            <w:r w:rsidRPr="009D339F">
              <w:rPr>
                <w:rFonts w:eastAsia="標楷體" w:hint="eastAsia"/>
                <w:spacing w:val="-3"/>
              </w:rPr>
              <w:t>3b-</w:t>
            </w:r>
            <w:r w:rsidRPr="009D339F">
              <w:rPr>
                <w:rFonts w:eastAsia="標楷體"/>
                <w:spacing w:val="-3"/>
              </w:rPr>
              <w:t>Ⅳ</w:t>
            </w:r>
            <w:r w:rsidRPr="009D339F">
              <w:rPr>
                <w:rFonts w:eastAsia="標楷體" w:hint="eastAsia"/>
                <w:spacing w:val="-3"/>
              </w:rPr>
              <w:t>-3</w:t>
            </w:r>
          </w:p>
          <w:p w:rsidR="006A6271" w:rsidRPr="009D339F" w:rsidRDefault="006A6271" w:rsidP="00B35EDD">
            <w:pPr>
              <w:pStyle w:val="Default"/>
              <w:rPr>
                <w:rFonts w:eastAsia="標楷體" w:cs="新細明體"/>
                <w:color w:val="FF0000"/>
              </w:rPr>
            </w:pPr>
            <w:r w:rsidRPr="009D339F">
              <w:rPr>
                <w:rFonts w:eastAsia="標楷體"/>
              </w:rPr>
              <w:t>使用文字、照片、圖</w:t>
            </w:r>
            <w:r w:rsidRPr="009D339F">
              <w:rPr>
                <w:rFonts w:eastAsia="標楷體"/>
                <w:spacing w:val="-40"/>
              </w:rPr>
              <w:t>表、數據、地圖、年表、</w:t>
            </w:r>
            <w:r w:rsidRPr="009D339F">
              <w:rPr>
                <w:rFonts w:eastAsia="標楷體"/>
              </w:rPr>
              <w:t>言語等多種方式，呈現並解釋探究結果</w:t>
            </w:r>
            <w:r w:rsidRPr="009D339F">
              <w:rPr>
                <w:rFonts w:eastAsia="標楷體" w:hint="eastAsia"/>
              </w:rPr>
              <w:t>。</w:t>
            </w:r>
          </w:p>
          <w:p w:rsidR="006A6271" w:rsidRPr="009D339F" w:rsidRDefault="006A6271" w:rsidP="00B35EDD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9D339F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6A6271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聆聽他人意見，表達自我觀點，並能以同理心與他人討論。</w:t>
            </w:r>
          </w:p>
          <w:p w:rsidR="006A6271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6A6271" w:rsidRPr="00683E7E" w:rsidRDefault="006A6271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6A6271" w:rsidRDefault="006A6271" w:rsidP="00B35EDD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6A6271" w:rsidRPr="0083005F" w:rsidRDefault="006A6271" w:rsidP="00B35EDD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 xml:space="preserve"> B4</w:t>
            </w: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6A6271" w:rsidRPr="00894F56" w:rsidRDefault="006A6271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6A6271" w:rsidRDefault="006A6271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6A6271" w:rsidRPr="006D261C" w:rsidRDefault="006A6271" w:rsidP="00B35EDD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6A6271" w:rsidRPr="009D339F" w:rsidRDefault="006A6271" w:rsidP="006A6271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9D339F" w:rsidRDefault="006A6271" w:rsidP="00B35ED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Hb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  <w:p w:rsidR="006A6271" w:rsidRPr="009D339F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宋、元時期的國際互動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6A6271" w:rsidRPr="009D339F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6A6271" w:rsidRPr="009D339F" w:rsidRDefault="006A6271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9D339F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9D339F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6A6271" w:rsidRPr="009D339F" w:rsidRDefault="006A6271" w:rsidP="00B35EDD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9D339F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9D339F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4BDD" w:rsidRPr="009D339F" w:rsidRDefault="003A4BDD" w:rsidP="003A4BDD">
            <w:pPr>
              <w:snapToGrid w:val="0"/>
              <w:ind w:leftChars="50" w:left="100"/>
              <w:rPr>
                <w:rFonts w:ascii="標楷體" w:eastAsia="標楷體" w:hAnsi="標楷體"/>
                <w:b/>
                <w:sz w:val="28"/>
              </w:rPr>
            </w:pPr>
            <w:r w:rsidRPr="009D339F">
              <w:rPr>
                <w:rFonts w:ascii="標楷體" w:eastAsia="標楷體" w:hAnsi="標楷體" w:hint="eastAsia"/>
                <w:b/>
                <w:sz w:val="28"/>
              </w:rPr>
              <w:lastRenderedPageBreak/>
              <w:sym w:font="Wingdings" w:char="F06E"/>
            </w:r>
            <w:r w:rsidRPr="009D339F">
              <w:rPr>
                <w:rFonts w:ascii="標楷體" w:eastAsia="標楷體" w:hAnsi="標楷體" w:hint="eastAsia"/>
                <w:b/>
                <w:sz w:val="28"/>
                <w:bdr w:val="single" w:sz="4" w:space="0" w:color="auto"/>
              </w:rPr>
              <w:t>主題</w:t>
            </w:r>
            <w:r w:rsidRPr="009D339F">
              <w:rPr>
                <w:rFonts w:ascii="標楷體" w:eastAsia="標楷體" w:hAnsi="標楷體" w:hint="eastAsia"/>
                <w:b/>
                <w:sz w:val="28"/>
              </w:rPr>
              <w:t>：誰的成吉思汗？</w:t>
            </w:r>
            <w:r>
              <w:rPr>
                <w:rFonts w:ascii="標楷體" w:eastAsia="標楷體" w:hAnsi="標楷體" w:hint="eastAsia"/>
                <w:b/>
                <w:sz w:val="28"/>
              </w:rPr>
              <w:t>(2)</w:t>
            </w:r>
          </w:p>
          <w:p w:rsidR="006A6271" w:rsidRPr="006A6271" w:rsidRDefault="006A6271" w:rsidP="003A4BDD">
            <w:pPr>
              <w:pStyle w:val="aff0"/>
              <w:widowControl w:val="0"/>
              <w:numPr>
                <w:ilvl w:val="0"/>
                <w:numId w:val="7"/>
              </w:numPr>
              <w:snapToGrid w:val="0"/>
              <w:spacing w:beforeLines="50" w:before="120"/>
              <w:ind w:leftChars="0"/>
              <w:jc w:val="left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6A6271">
              <w:rPr>
                <w:rFonts w:ascii="標楷體" w:eastAsia="標楷體" w:hAnsi="標楷體" w:hint="eastAsia"/>
                <w:sz w:val="24"/>
                <w:szCs w:val="24"/>
              </w:rPr>
              <w:t>請4~6組學生進行發表，其他同學須將每一組的報告重點紀錄於學習單上。</w:t>
            </w:r>
          </w:p>
          <w:p w:rsidR="006A6271" w:rsidRPr="006A6271" w:rsidRDefault="006A6271" w:rsidP="00B35EDD">
            <w:pPr>
              <w:pStyle w:val="aff0"/>
              <w:widowControl w:val="0"/>
              <w:numPr>
                <w:ilvl w:val="0"/>
                <w:numId w:val="7"/>
              </w:numPr>
              <w:snapToGrid w:val="0"/>
              <w:ind w:leftChars="0"/>
              <w:jc w:val="left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6A6271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省思：請學生在聽過各組報告後，思考各組眼中的成吉思汗給人的印象是否相同？如果不同，可能原因有哪些？</w:t>
            </w:r>
          </w:p>
          <w:p w:rsidR="006A6271" w:rsidRPr="006A6271" w:rsidRDefault="006A6271" w:rsidP="00B35EDD">
            <w:pPr>
              <w:pStyle w:val="aff0"/>
              <w:widowControl w:val="0"/>
              <w:numPr>
                <w:ilvl w:val="0"/>
                <w:numId w:val="7"/>
              </w:numPr>
              <w:snapToGrid w:val="0"/>
              <w:ind w:leftChars="0"/>
              <w:rPr>
                <w:rFonts w:ascii="微軟正黑體" w:eastAsia="微軟正黑體" w:hAnsi="微軟正黑體"/>
                <w:b/>
                <w:sz w:val="24"/>
                <w:szCs w:val="24"/>
              </w:rPr>
            </w:pPr>
            <w:r w:rsidRPr="006A6271">
              <w:rPr>
                <w:rFonts w:ascii="標楷體" w:eastAsia="標楷體" w:hAnsi="標楷體" w:hint="eastAsia"/>
                <w:sz w:val="24"/>
                <w:szCs w:val="24"/>
              </w:rPr>
              <w:t>請學生根據各組的發表，</w:t>
            </w:r>
            <w:r w:rsidRPr="006A627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統整後寫下自己對成吉思汗的看法。(或：請學生舉出一個學過的歷史人物為例，提出該人物在哪些情況下可能會有不同觀點的記載。)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A6271" w:rsidRPr="00313515" w:rsidRDefault="006A6271" w:rsidP="00B35E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Default="006A6271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6A6271" w:rsidRPr="006923F4" w:rsidRDefault="006A6271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C3647F" w:rsidRDefault="006A6271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6A6271" w:rsidRPr="00C3647F" w:rsidRDefault="006A6271" w:rsidP="00B35EDD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分組討論與發表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D57769" w:rsidRDefault="006A6271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577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D57769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D57769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  <w:p w:rsidR="006A6271" w:rsidRPr="00C3647F" w:rsidRDefault="006A6271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577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6271" w:rsidRPr="00500692" w:rsidRDefault="006A6271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6271" w:rsidRPr="00500692" w:rsidTr="004C7B5B">
        <w:trPr>
          <w:trHeight w:val="67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6271" w:rsidRDefault="006A6271" w:rsidP="004E3D5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第十五週</w:t>
            </w:r>
          </w:p>
          <w:p w:rsidR="006A6271" w:rsidRPr="009C0C4F" w:rsidRDefault="006A6271" w:rsidP="004E3D5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1a-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發覺生活經驗或社會現象與社會領域內容知識的關係</w:t>
            </w:r>
          </w:p>
          <w:p w:rsidR="006A6271" w:rsidRDefault="006A6271" w:rsidP="00446AF1">
            <w:pPr>
              <w:pStyle w:val="Default"/>
              <w:jc w:val="left"/>
              <w:rPr>
                <w:rFonts w:eastAsia="標楷體"/>
              </w:rPr>
            </w:pPr>
          </w:p>
          <w:p w:rsidR="006A6271" w:rsidRPr="000F311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2a-IV-3</w:t>
            </w:r>
          </w:p>
          <w:p w:rsidR="006A6271" w:rsidRPr="000F311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關心不同的社會文化及其發展，並展現開闊的世界觀</w:t>
            </w:r>
          </w:p>
          <w:p w:rsidR="006A6271" w:rsidRDefault="006A6271" w:rsidP="00446AF1">
            <w:pPr>
              <w:pStyle w:val="Default"/>
              <w:jc w:val="left"/>
              <w:rPr>
                <w:rFonts w:eastAsia="標楷體"/>
              </w:rPr>
            </w:pPr>
          </w:p>
          <w:p w:rsidR="006A6271" w:rsidRPr="000F311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2b-IV-2</w:t>
            </w:r>
          </w:p>
          <w:p w:rsidR="006A6271" w:rsidRDefault="006A6271" w:rsidP="00446AF1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尊重不同群體文化的差異性，並欣賞其文化之美。</w:t>
            </w:r>
          </w:p>
          <w:p w:rsidR="006A6271" w:rsidRDefault="006A6271" w:rsidP="00446AF1">
            <w:pPr>
              <w:pStyle w:val="Default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6A6271" w:rsidRPr="000F3113" w:rsidRDefault="006A6271" w:rsidP="00446AF1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3b-IV-1</w:t>
            </w:r>
          </w:p>
          <w:p w:rsidR="006A6271" w:rsidRPr="000F311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適當選用多種管道蒐集與社會領域相關的資料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。</w:t>
            </w: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</w:rPr>
            </w:pP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</w:t>
            </w:r>
            <w:r w:rsidRPr="006C2A43">
              <w:rPr>
                <w:rFonts w:eastAsia="標楷體"/>
                <w:spacing w:val="-1"/>
              </w:rPr>
              <w:lastRenderedPageBreak/>
              <w:t>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</w:rPr>
            </w:pPr>
          </w:p>
          <w:p w:rsidR="006A6271" w:rsidRPr="006C2A43" w:rsidRDefault="006A6271" w:rsidP="00446AF1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3d-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6A6271" w:rsidRDefault="006A6271" w:rsidP="00446AF1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規劃與執行社會領域</w:t>
            </w:r>
            <w:r w:rsidRPr="006C2A43">
              <w:rPr>
                <w:rFonts w:eastAsia="標楷體"/>
                <w:spacing w:val="-24"/>
              </w:rPr>
              <w:t>的問題探究、訪查、創</w:t>
            </w:r>
            <w:r w:rsidRPr="006C2A43">
              <w:rPr>
                <w:rFonts w:eastAsia="標楷體"/>
              </w:rPr>
              <w:t>作或展演等活動</w:t>
            </w:r>
          </w:p>
          <w:p w:rsidR="006A6271" w:rsidRDefault="006A6271" w:rsidP="00446AF1">
            <w:pPr>
              <w:pStyle w:val="Default"/>
              <w:jc w:val="left"/>
              <w:rPr>
                <w:rFonts w:eastAsia="標楷體"/>
              </w:rPr>
            </w:pPr>
          </w:p>
          <w:p w:rsidR="006A6271" w:rsidRPr="00AD27AA" w:rsidRDefault="006A6271" w:rsidP="003717F6">
            <w:pPr>
              <w:pStyle w:val="Default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A3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國際趨勢探討</w:t>
            </w:r>
          </w:p>
          <w:p w:rsidR="006A6271" w:rsidRPr="00894F56" w:rsidRDefault="006A6271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B3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組織策畫</w:t>
            </w:r>
          </w:p>
          <w:p w:rsidR="006A6271" w:rsidRPr="00894F56" w:rsidRDefault="006A6271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6A6271" w:rsidRPr="006C2A43" w:rsidRDefault="006A6271" w:rsidP="003717F6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設計思考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Default="006A6271" w:rsidP="00356060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地Be-IV-3   </w:t>
            </w:r>
          </w:p>
          <w:p w:rsidR="006A6271" w:rsidRPr="002C6384" w:rsidRDefault="006A6271" w:rsidP="0035606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t>經濟發展與區域結盟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241DEC" w:rsidRDefault="006A6271" w:rsidP="006A6271">
            <w:pPr>
              <w:ind w:leftChars="50" w:left="10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241DE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台灣邦交國</w:t>
            </w:r>
          </w:p>
          <w:p w:rsidR="006A6271" w:rsidRDefault="006A6271" w:rsidP="006A6271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PART 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>1</w:t>
            </w:r>
          </w:p>
          <w:p w:rsidR="006A6271" w:rsidRPr="00E414FB" w:rsidRDefault="006A6271" w:rsidP="006A6271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E414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先認識台灣有邦交國有幾個?</w:t>
            </w:r>
          </w:p>
          <w:p w:rsidR="006A6271" w:rsidRPr="00E414FB" w:rsidRDefault="006A6271" w:rsidP="006A6271">
            <w:pPr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E414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(讓學生猜我們有幾個邦交國)</w:t>
            </w:r>
          </w:p>
          <w:p w:rsidR="006A6271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2.猜猜哪些國家是我們的邦交國?</w:t>
            </w:r>
          </w:p>
          <w:p w:rsidR="006A6271" w:rsidRPr="003A1272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讓學生口頭回答和小組討論寫在白板上)</w:t>
            </w:r>
          </w:p>
          <w:p w:rsidR="006A6271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3.給邦交國的名字和國旗和世界地圖，把國</w:t>
            </w:r>
          </w:p>
          <w:p w:rsidR="006A6271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旗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和名字配對，把國家位置標示在世界地</w:t>
            </w:r>
          </w:p>
          <w:p w:rsidR="006A6271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圖上</w:t>
            </w:r>
          </w:p>
          <w:p w:rsidR="006A6271" w:rsidRDefault="006A6271" w:rsidP="006A6271">
            <w:pPr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4.核對各組答案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計算各組回答狀況</w:t>
            </w:r>
          </w:p>
          <w:p w:rsidR="006A6271" w:rsidRDefault="006A6271" w:rsidP="006A6271">
            <w:pPr>
              <w:ind w:leftChars="50" w:left="10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40240">
              <w:rPr>
                <w:rFonts w:ascii="標楷體" w:eastAsia="標楷體" w:hAnsi="標楷體"/>
                <w:noProof/>
                <w:color w:val="auto"/>
                <w:sz w:val="24"/>
                <w:szCs w:val="24"/>
              </w:rPr>
              <w:drawing>
                <wp:inline distT="0" distB="0" distL="0" distR="0" wp14:anchorId="3B9330FE" wp14:editId="18CB66B4">
                  <wp:extent cx="1924755" cy="1443566"/>
                  <wp:effectExtent l="0" t="0" r="0" b="444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988" cy="1447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6271" w:rsidRPr="009F556E" w:rsidRDefault="006A6271" w:rsidP="006A6271">
            <w:pPr>
              <w:ind w:leftChars="50" w:left="100"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196034">
              <w:rPr>
                <w:rFonts w:ascii="標楷體" w:eastAsia="標楷體" w:hAnsi="標楷體"/>
                <w:b/>
                <w:noProof/>
                <w:color w:val="auto"/>
              </w:rPr>
              <w:drawing>
                <wp:inline distT="0" distB="0" distL="0" distR="0" wp14:anchorId="4E2FC67B" wp14:editId="19DE3447">
                  <wp:extent cx="2540000" cy="190500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220" cy="190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A6271" w:rsidRPr="00313515" w:rsidRDefault="006A6271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0F3113" w:rsidRDefault="006A6271" w:rsidP="00446AF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113">
              <w:rPr>
                <w:rFonts w:ascii="標楷體" w:eastAsia="標楷體" w:hAnsi="標楷體" w:hint="eastAsia"/>
                <w:sz w:val="24"/>
                <w:szCs w:val="24"/>
              </w:rPr>
              <w:t>外交部網站</w:t>
            </w:r>
          </w:p>
          <w:p w:rsidR="006A6271" w:rsidRPr="000F3113" w:rsidRDefault="006A6271" w:rsidP="00446AF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6A6271" w:rsidRPr="00C24291" w:rsidRDefault="00C24291" w:rsidP="003560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世界地圖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AB5BC8" w:rsidRDefault="006A6271" w:rsidP="00446AF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6A6271" w:rsidRPr="00AB5BC8" w:rsidRDefault="006A6271" w:rsidP="00446AF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  <w:p w:rsidR="006A6271" w:rsidRDefault="006A6271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A6271" w:rsidRDefault="006A6271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4A7B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</w:p>
          <w:p w:rsidR="006A6271" w:rsidRPr="00AB5BC8" w:rsidRDefault="006A6271" w:rsidP="00446AF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呈現</w:t>
            </w:r>
          </w:p>
          <w:p w:rsidR="006A6271" w:rsidRPr="00B23B87" w:rsidRDefault="006A6271" w:rsidP="00446AF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6271" w:rsidRPr="00500692" w:rsidRDefault="006A6271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6271" w:rsidRPr="00500692" w:rsidRDefault="006A6271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C7B5B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B5B" w:rsidRDefault="004C7B5B" w:rsidP="002056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C1629" w:rsidRDefault="004C7B5B" w:rsidP="00B35EDD">
            <w:pPr>
              <w:pStyle w:val="Default"/>
              <w:rPr>
                <w:rFonts w:eastAsia="標楷體"/>
                <w:spacing w:val="-3"/>
              </w:rPr>
            </w:pPr>
            <w:r w:rsidRPr="005C1629">
              <w:rPr>
                <w:rFonts w:eastAsia="標楷體"/>
                <w:spacing w:val="-30"/>
              </w:rPr>
              <w:t>社</w:t>
            </w:r>
            <w:r w:rsidRPr="005C1629">
              <w:rPr>
                <w:rFonts w:eastAsia="標楷體" w:hint="eastAsia"/>
                <w:spacing w:val="-3"/>
              </w:rPr>
              <w:t>3b-</w:t>
            </w:r>
            <w:r w:rsidRPr="005C1629">
              <w:rPr>
                <w:rFonts w:eastAsia="標楷體"/>
                <w:spacing w:val="-3"/>
              </w:rPr>
              <w:t>Ⅳ</w:t>
            </w:r>
            <w:r w:rsidRPr="005C1629">
              <w:rPr>
                <w:rFonts w:eastAsia="標楷體" w:hint="eastAsia"/>
                <w:spacing w:val="-3"/>
              </w:rPr>
              <w:t>-3</w:t>
            </w:r>
          </w:p>
          <w:p w:rsidR="004C7B5B" w:rsidRPr="005C1629" w:rsidRDefault="004C7B5B" w:rsidP="00B35EDD">
            <w:pPr>
              <w:pStyle w:val="Default"/>
              <w:rPr>
                <w:rFonts w:eastAsia="標楷體" w:cs="新細明體"/>
                <w:color w:val="FF0000"/>
              </w:rPr>
            </w:pPr>
            <w:r w:rsidRPr="005C1629">
              <w:rPr>
                <w:rFonts w:eastAsia="標楷體"/>
              </w:rPr>
              <w:t>使用文字、照片、圖</w:t>
            </w:r>
            <w:r w:rsidRPr="005C1629">
              <w:rPr>
                <w:rFonts w:eastAsia="標楷體"/>
                <w:spacing w:val="-40"/>
              </w:rPr>
              <w:t>表、數據、地圖、年表、</w:t>
            </w:r>
            <w:r w:rsidRPr="005C1629">
              <w:rPr>
                <w:rFonts w:eastAsia="標楷體"/>
              </w:rPr>
              <w:t>言語等多種方式，呈現並解釋探究結果</w:t>
            </w:r>
            <w:r w:rsidRPr="005C1629">
              <w:rPr>
                <w:rFonts w:eastAsia="標楷體" w:hint="eastAsia"/>
              </w:rPr>
              <w:t>。</w:t>
            </w:r>
          </w:p>
          <w:p w:rsidR="004C7B5B" w:rsidRPr="005C1629" w:rsidRDefault="004C7B5B" w:rsidP="00B35EDD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5C1629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4C7B5B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>聆聽他人意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lastRenderedPageBreak/>
              <w:t>見，表達自我觀點，並能以同理心與他人討論。</w:t>
            </w:r>
          </w:p>
          <w:p w:rsidR="004C7B5B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C7B5B" w:rsidRPr="00683E7E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4C7B5B" w:rsidRDefault="004C7B5B" w:rsidP="00B35EDD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4C7B5B" w:rsidRPr="0083005F" w:rsidRDefault="004C7B5B" w:rsidP="00B35EDD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4C7B5B" w:rsidRPr="00894F56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4C7B5B" w:rsidRPr="006D261C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4C7B5B" w:rsidRPr="006D261C" w:rsidRDefault="004C7B5B" w:rsidP="00B35EDD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4C7B5B" w:rsidRPr="005C1629" w:rsidRDefault="004C7B5B" w:rsidP="004C7B5B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C1629" w:rsidRDefault="004C7B5B" w:rsidP="00B35ED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歷 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Ia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明、清時期東亞世界的商貿與文化交流。</w:t>
            </w: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4C7B5B" w:rsidRDefault="004C7B5B" w:rsidP="00B35EDD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lastRenderedPageBreak/>
              <w:t>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C1629" w:rsidRDefault="004C7B5B" w:rsidP="004C7B5B">
            <w:pPr>
              <w:snapToGrid w:val="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lastRenderedPageBreak/>
              <w:sym w:font="Wingdings" w:char="F06E"/>
            </w: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：跟著鄭和下西洋</w:t>
            </w:r>
            <w:r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(1)</w:t>
            </w:r>
          </w:p>
          <w:p w:rsidR="004C7B5B" w:rsidRPr="004C7B5B" w:rsidRDefault="004C7B5B" w:rsidP="004C7B5B">
            <w:pPr>
              <w:spacing w:beforeLines="50" w:before="120"/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1.從「馬和」到「鄭和」</w:t>
            </w:r>
          </w:p>
          <w:p w:rsidR="004C7B5B" w:rsidRPr="004C7B5B" w:rsidRDefault="004C7B5B" w:rsidP="004C7B5B">
            <w:pPr>
              <w:ind w:leftChars="50" w:left="34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(1)教師講述鄭和如何入宮成為太監，最後受到明成祖重用的過程。</w:t>
            </w:r>
          </w:p>
          <w:p w:rsidR="004C7B5B" w:rsidRPr="004C7B5B" w:rsidRDefault="004C7B5B" w:rsidP="004C7B5B">
            <w:pPr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(2)請學生以下列表格進行小組討論分析：</w:t>
            </w:r>
          </w:p>
          <w:tbl>
            <w:tblPr>
              <w:tblStyle w:val="aff7"/>
              <w:tblpPr w:leftFromText="180" w:rightFromText="180" w:vertAnchor="text" w:horzAnchor="margin" w:tblpXSpec="center" w:tblpY="38"/>
              <w:tblOverlap w:val="never"/>
              <w:tblW w:w="4248" w:type="dxa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516"/>
              <w:gridCol w:w="1603"/>
            </w:tblGrid>
            <w:tr w:rsidR="004C7B5B" w:rsidRPr="004C7B5B" w:rsidTr="00240348">
              <w:tc>
                <w:tcPr>
                  <w:tcW w:w="1129" w:type="dxa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項目</w:t>
                  </w:r>
                </w:p>
              </w:tc>
              <w:tc>
                <w:tcPr>
                  <w:tcW w:w="1516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達成目標的助力</w:t>
                  </w:r>
                </w:p>
              </w:tc>
              <w:tc>
                <w:tcPr>
                  <w:tcW w:w="1603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達成目標的阻力</w:t>
                  </w:r>
                </w:p>
              </w:tc>
            </w:tr>
            <w:tr w:rsidR="004C7B5B" w:rsidRPr="004C7B5B" w:rsidTr="00240348">
              <w:tc>
                <w:tcPr>
                  <w:tcW w:w="1129" w:type="dxa"/>
                  <w:vMerge w:val="restart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從自身條件</w:t>
                  </w:r>
                </w:p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lastRenderedPageBreak/>
                    <w:t>來看</w:t>
                  </w:r>
                </w:p>
              </w:tc>
              <w:tc>
                <w:tcPr>
                  <w:tcW w:w="1516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lastRenderedPageBreak/>
                    <w:t>優勢</w:t>
                  </w:r>
                </w:p>
              </w:tc>
              <w:tc>
                <w:tcPr>
                  <w:tcW w:w="1603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劣勢</w:t>
                  </w:r>
                </w:p>
              </w:tc>
            </w:tr>
            <w:tr w:rsidR="004C7B5B" w:rsidRPr="004C7B5B" w:rsidTr="00240348">
              <w:tc>
                <w:tcPr>
                  <w:tcW w:w="1129" w:type="dxa"/>
                  <w:vMerge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516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4C7B5B" w:rsidRPr="004C7B5B" w:rsidTr="00240348">
              <w:tc>
                <w:tcPr>
                  <w:tcW w:w="1129" w:type="dxa"/>
                  <w:vMerge w:val="restart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lastRenderedPageBreak/>
                    <w:t>從環境條件</w:t>
                  </w:r>
                </w:p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來看</w:t>
                  </w:r>
                </w:p>
              </w:tc>
              <w:tc>
                <w:tcPr>
                  <w:tcW w:w="1516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機會</w:t>
                  </w:r>
                </w:p>
              </w:tc>
              <w:tc>
                <w:tcPr>
                  <w:tcW w:w="1603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  <w:r w:rsidRPr="004C7B5B">
                    <w:rPr>
                      <w:rFonts w:ascii="標楷體" w:eastAsia="標楷體" w:hAnsi="標楷體" w:cs="標楷體" w:hint="eastAsia"/>
                      <w:color w:val="auto"/>
                      <w:sz w:val="24"/>
                      <w:szCs w:val="24"/>
                    </w:rPr>
                    <w:t>威脅</w:t>
                  </w:r>
                </w:p>
              </w:tc>
            </w:tr>
            <w:tr w:rsidR="004C7B5B" w:rsidRPr="004C7B5B" w:rsidTr="00240348">
              <w:tc>
                <w:tcPr>
                  <w:tcW w:w="1129" w:type="dxa"/>
                  <w:vMerge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516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vAlign w:val="center"/>
                </w:tcPr>
                <w:p w:rsidR="004C7B5B" w:rsidRPr="004C7B5B" w:rsidRDefault="004C7B5B" w:rsidP="004C7B5B">
                  <w:pPr>
                    <w:pStyle w:val="aff0"/>
                    <w:ind w:leftChars="50" w:left="100" w:firstLine="0"/>
                    <w:jc w:val="center"/>
                    <w:rPr>
                      <w:rFonts w:ascii="標楷體" w:eastAsia="標楷體" w:hAnsi="標楷體" w:cs="標楷體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:rsidR="004C7B5B" w:rsidRPr="004C7B5B" w:rsidRDefault="004C7B5B" w:rsidP="004C7B5B">
            <w:pPr>
              <w:spacing w:beforeLines="50" w:before="120"/>
              <w:ind w:leftChars="50" w:left="1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(3)學生發表。</w:t>
            </w:r>
          </w:p>
          <w:p w:rsidR="004C7B5B" w:rsidRPr="004C7B5B" w:rsidRDefault="004C7B5B" w:rsidP="004C7B5B">
            <w:pPr>
              <w:spacing w:beforeLines="50" w:before="120"/>
              <w:ind w:leftChars="50" w:left="585" w:hangingChars="202" w:hanging="48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2.從鄭和到我自己</w:t>
            </w:r>
          </w:p>
          <w:p w:rsidR="004C7B5B" w:rsidRPr="004C7B5B" w:rsidRDefault="004C7B5B" w:rsidP="004C7B5B">
            <w:pPr>
              <w:ind w:leftChars="50" w:left="414" w:hangingChars="131" w:hanging="31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(1)請學生以表格分析自己的優勢、劣勢、機會與威脅。</w:t>
            </w:r>
          </w:p>
          <w:p w:rsidR="004C7B5B" w:rsidRPr="003208EB" w:rsidRDefault="004C7B5B" w:rsidP="004C7B5B">
            <w:pPr>
              <w:ind w:leftChars="50" w:left="414" w:hangingChars="131" w:hanging="314"/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(2)請學生分享。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7B5B" w:rsidRPr="00313515" w:rsidRDefault="004C7B5B" w:rsidP="00B35E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4C7B5B" w:rsidRPr="006923F4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C3647F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4C7B5B" w:rsidRPr="00C3647F" w:rsidRDefault="004C7B5B" w:rsidP="00B35EDD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分組討論與發表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D57769" w:rsidRDefault="004C7B5B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577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00692" w:rsidRDefault="004C7B5B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C7B5B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B5B" w:rsidRDefault="004C7B5B" w:rsidP="0020564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1a-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發覺生活經驗或社會現象與社會領域內容知識的關係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2a-IV-3</w:t>
            </w: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關心不同的社會文化及其發展，並展現開闊的世界觀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2b-IV-2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lastRenderedPageBreak/>
              <w:t>尊重不同群體文化的差異性，並欣賞其文化之美。</w:t>
            </w:r>
          </w:p>
          <w:p w:rsidR="004C7B5B" w:rsidRDefault="004C7B5B" w:rsidP="00C30E93">
            <w:pPr>
              <w:pStyle w:val="Default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3b-IV-1</w:t>
            </w: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適當選用多種管道蒐集與社會領域相關的資料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。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3d-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規劃與執行社會領域</w:t>
            </w:r>
            <w:r w:rsidRPr="006C2A43">
              <w:rPr>
                <w:rFonts w:eastAsia="標楷體"/>
                <w:spacing w:val="-24"/>
              </w:rPr>
              <w:t>的問題探究、訪查、創</w:t>
            </w:r>
            <w:r w:rsidRPr="006C2A43">
              <w:rPr>
                <w:rFonts w:eastAsia="標楷體"/>
              </w:rPr>
              <w:t>作或展演等活動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AD27AA" w:rsidRDefault="004C7B5B" w:rsidP="003717F6">
            <w:pPr>
              <w:pStyle w:val="Default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A3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國際趨勢探討</w:t>
            </w:r>
          </w:p>
          <w:p w:rsidR="004C7B5B" w:rsidRPr="00894F56" w:rsidRDefault="004C7B5B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lastRenderedPageBreak/>
              <w:t>B3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組織策畫</w:t>
            </w:r>
          </w:p>
          <w:p w:rsidR="004C7B5B" w:rsidRPr="00894F56" w:rsidRDefault="004C7B5B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4C7B5B" w:rsidRPr="006C2A43" w:rsidRDefault="004C7B5B" w:rsidP="003717F6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設計思考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Default="004C7B5B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地Be-IV-3   </w:t>
            </w:r>
          </w:p>
          <w:p w:rsidR="004C7B5B" w:rsidRPr="002C6384" w:rsidRDefault="004C7B5B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t>經濟發展與區域結盟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241DEC" w:rsidRDefault="004C7B5B" w:rsidP="005A7DF9">
            <w:pPr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241DE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台灣邦交國</w:t>
            </w:r>
          </w:p>
          <w:p w:rsidR="004C7B5B" w:rsidRDefault="004C7B5B" w:rsidP="005A7DF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PART 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>2</w:t>
            </w:r>
          </w:p>
          <w:p w:rsidR="00C24291" w:rsidRPr="00C24291" w:rsidRDefault="00C24291" w:rsidP="00851004">
            <w:pP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</w:pPr>
            <w:r w:rsidRPr="00C24291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如果邦交國有臉書</w:t>
            </w:r>
          </w:p>
          <w:p w:rsidR="00851004" w:rsidRDefault="004C7B5B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※</w:t>
            </w:r>
            <w:r w:rsidR="0085100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每個人抽籤決定要繪製的邦交國臉書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</w:t>
            </w:r>
          </w:p>
          <w:p w:rsidR="00851004" w:rsidRDefault="00851004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紹邦交國的位置、基本資料(如面積、首</w:t>
            </w:r>
          </w:p>
          <w:p w:rsidR="00851004" w:rsidRDefault="00851004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都、地形、人口數、種族、官方語言、時</w:t>
            </w:r>
          </w:p>
          <w:p w:rsidR="00851004" w:rsidRDefault="00851004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區(和台灣時差)、貨幣、宗教、氣候) 、</w:t>
            </w:r>
          </w:p>
          <w:p w:rsidR="00851004" w:rsidRDefault="00851004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特別節日、著名觀光景點、美食、旅遊該</w:t>
            </w:r>
          </w:p>
          <w:p w:rsidR="00851004" w:rsidRDefault="00851004" w:rsidP="0085100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注意事項和禁忌、可至當地做什麼工作(須</w:t>
            </w:r>
          </w:p>
          <w:p w:rsidR="004C7B5B" w:rsidRDefault="00851004" w:rsidP="00851004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4C7B5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具備什麼能力和會遇到什麼困難)。</w:t>
            </w:r>
          </w:p>
          <w:p w:rsidR="004C7B5B" w:rsidRDefault="004C7B5B" w:rsidP="005A7D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="0085100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→利用平板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找資料</w:t>
            </w:r>
            <w:r w:rsidR="0085100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、基本設定及討論</w:t>
            </w:r>
          </w:p>
          <w:p w:rsidR="004C7B5B" w:rsidRDefault="004C7B5B" w:rsidP="005A7DF9">
            <w:pPr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</w:p>
          <w:p w:rsidR="004C7B5B" w:rsidRDefault="00851004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851004">
              <w:rPr>
                <w:rFonts w:ascii="標楷體" w:eastAsia="標楷體" w:hAnsi="標楷體" w:cs="細明體"/>
                <w:b/>
                <w:noProof/>
                <w:color w:val="auto"/>
                <w:sz w:val="28"/>
                <w:szCs w:val="24"/>
                <w:bdr w:val="single" w:sz="4" w:space="0" w:color="auto"/>
              </w:rPr>
              <w:lastRenderedPageBreak/>
              <w:drawing>
                <wp:inline distT="0" distB="0" distL="0" distR="0" wp14:anchorId="0AB94D0E" wp14:editId="01CDBE4C">
                  <wp:extent cx="2728111" cy="2046083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348" cy="2046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7B5B" w:rsidRDefault="004C7B5B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</w:p>
          <w:p w:rsidR="004C7B5B" w:rsidRPr="00241DEC" w:rsidRDefault="004C7B5B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196034">
              <w:rPr>
                <w:rFonts w:ascii="標楷體" w:eastAsia="標楷體" w:hAnsi="標楷體"/>
                <w:b/>
                <w:noProof/>
                <w:color w:val="auto"/>
              </w:rPr>
              <w:drawing>
                <wp:inline distT="0" distB="0" distL="0" distR="0" wp14:anchorId="02D7F0FE" wp14:editId="3144F865">
                  <wp:extent cx="2540000" cy="190500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220" cy="190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7B5B" w:rsidRDefault="004C7B5B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4291" w:rsidRPr="000F3113" w:rsidRDefault="00C24291" w:rsidP="00C2429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113">
              <w:rPr>
                <w:rFonts w:ascii="標楷體" w:eastAsia="標楷體" w:hAnsi="標楷體" w:hint="eastAsia"/>
                <w:sz w:val="24"/>
                <w:szCs w:val="24"/>
              </w:rPr>
              <w:t>外交部網站</w:t>
            </w:r>
          </w:p>
          <w:p w:rsidR="00C24291" w:rsidRPr="000F3113" w:rsidRDefault="00C24291" w:rsidP="00C2429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24291" w:rsidRDefault="00C24291" w:rsidP="00C242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31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可借平板</w:t>
            </w:r>
          </w:p>
          <w:p w:rsidR="00C24291" w:rsidRPr="000F3113" w:rsidRDefault="00C24291" w:rsidP="00C2429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24291" w:rsidRPr="00926BA3" w:rsidRDefault="00C24291" w:rsidP="00C242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fb</w:t>
            </w:r>
            <w:r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模板</w:t>
            </w:r>
          </w:p>
          <w:p w:rsidR="004C7B5B" w:rsidRPr="00500692" w:rsidRDefault="00C24291" w:rsidP="00C2429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(基本架構提供)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AB5BC8" w:rsidRDefault="004C7B5B" w:rsidP="00C30E9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4C7B5B" w:rsidRDefault="00C24291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4C7B5B"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4A7B20" w:rsidRDefault="00C24291" w:rsidP="00C30E93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學習單呈</w:t>
            </w:r>
          </w:p>
          <w:p w:rsidR="004C7B5B" w:rsidRPr="00AB5BC8" w:rsidRDefault="004A7B20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C242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</w:t>
            </w:r>
          </w:p>
          <w:p w:rsidR="004C7B5B" w:rsidRPr="00B23B87" w:rsidRDefault="004C7B5B" w:rsidP="00C30E9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00692" w:rsidRDefault="004C7B5B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00692" w:rsidRDefault="004C7B5B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C7B5B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B5B" w:rsidRDefault="004C7B5B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第十八週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C1629" w:rsidRDefault="004C7B5B" w:rsidP="00B35EDD">
            <w:pPr>
              <w:pStyle w:val="Default"/>
              <w:rPr>
                <w:rFonts w:eastAsia="標楷體"/>
                <w:spacing w:val="-3"/>
              </w:rPr>
            </w:pPr>
            <w:r w:rsidRPr="005C1629">
              <w:rPr>
                <w:rFonts w:eastAsia="標楷體"/>
                <w:spacing w:val="-30"/>
              </w:rPr>
              <w:t>社</w:t>
            </w:r>
            <w:r w:rsidRPr="005C1629">
              <w:rPr>
                <w:rFonts w:eastAsia="標楷體" w:hint="eastAsia"/>
                <w:spacing w:val="-3"/>
              </w:rPr>
              <w:t>3b-</w:t>
            </w:r>
            <w:r w:rsidRPr="005C1629">
              <w:rPr>
                <w:rFonts w:eastAsia="標楷體"/>
                <w:spacing w:val="-3"/>
              </w:rPr>
              <w:t>Ⅳ</w:t>
            </w:r>
            <w:r w:rsidRPr="005C1629">
              <w:rPr>
                <w:rFonts w:eastAsia="標楷體" w:hint="eastAsia"/>
                <w:spacing w:val="-3"/>
              </w:rPr>
              <w:t>-3</w:t>
            </w:r>
          </w:p>
          <w:p w:rsidR="004C7B5B" w:rsidRPr="005C1629" w:rsidRDefault="004C7B5B" w:rsidP="00B35EDD">
            <w:pPr>
              <w:pStyle w:val="Default"/>
              <w:rPr>
                <w:rFonts w:eastAsia="標楷體" w:cs="新細明體"/>
                <w:color w:val="FF0000"/>
              </w:rPr>
            </w:pPr>
            <w:r w:rsidRPr="005C1629">
              <w:rPr>
                <w:rFonts w:eastAsia="標楷體"/>
              </w:rPr>
              <w:t>使用文字、照片、圖</w:t>
            </w:r>
            <w:r w:rsidRPr="005C1629">
              <w:rPr>
                <w:rFonts w:eastAsia="標楷體"/>
                <w:spacing w:val="-40"/>
              </w:rPr>
              <w:t>表、數據、地圖、年表、</w:t>
            </w:r>
            <w:r w:rsidRPr="005C1629">
              <w:rPr>
                <w:rFonts w:eastAsia="標楷體"/>
              </w:rPr>
              <w:t>言語等多種方式，呈現並解釋探究結果</w:t>
            </w:r>
            <w:r w:rsidRPr="005C1629">
              <w:rPr>
                <w:rFonts w:eastAsia="標楷體" w:hint="eastAsia"/>
              </w:rPr>
              <w:t>。</w:t>
            </w:r>
          </w:p>
          <w:p w:rsidR="004C7B5B" w:rsidRPr="005C1629" w:rsidRDefault="004C7B5B" w:rsidP="00B35EDD">
            <w:pPr>
              <w:rPr>
                <w:rFonts w:ascii="標楷體" w:eastAsia="標楷體" w:hAnsi="標楷體" w:cs="Calibri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>社 3c-</w:t>
            </w:r>
            <w:r w:rsidRPr="005C1629">
              <w:rPr>
                <w:rFonts w:ascii="標楷體" w:eastAsia="標楷體" w:hAnsi="標楷體" w:cs="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 w:cs="Calibri"/>
                <w:sz w:val="24"/>
                <w:szCs w:val="24"/>
              </w:rPr>
              <w:t>-1</w:t>
            </w:r>
          </w:p>
          <w:p w:rsidR="004C7B5B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>聆聽他人意見，表達自我觀點，並能以同理心與他人討論。</w:t>
            </w:r>
          </w:p>
          <w:p w:rsidR="004C7B5B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C7B5B" w:rsidRPr="00683E7E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B1</w:t>
            </w:r>
            <w:r w:rsidRPr="00683E7E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讀寫能力</w:t>
            </w:r>
          </w:p>
          <w:p w:rsidR="004C7B5B" w:rsidRDefault="004C7B5B" w:rsidP="00B35EDD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4C7B5B" w:rsidRPr="0083005F" w:rsidRDefault="004C7B5B" w:rsidP="00B35EDD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3005F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4C7B5B" w:rsidRPr="00894F56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4C7B5B" w:rsidRPr="006D261C" w:rsidRDefault="004C7B5B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4C7B5B" w:rsidRPr="006D261C" w:rsidRDefault="004C7B5B" w:rsidP="00B35EDD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4C7B5B" w:rsidRPr="005C1629" w:rsidRDefault="004C7B5B" w:rsidP="004C7B5B">
            <w:pPr>
              <w:ind w:firstLine="0"/>
              <w:rPr>
                <w:rFonts w:ascii="標楷體" w:eastAsia="標楷體" w:hAnsi="標楷體" w:cs="Calibri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C1629" w:rsidRDefault="004C7B5B" w:rsidP="00B35ED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Ia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明、清時期東亞世界的商貿與文化交流。</w:t>
            </w: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4C7B5B" w:rsidRPr="005C1629" w:rsidRDefault="004C7B5B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C1629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5C1629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4C7B5B" w:rsidRDefault="004C7B5B" w:rsidP="00B35EDD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5C1629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5C1629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C1629" w:rsidRDefault="004C7B5B" w:rsidP="004C7B5B">
            <w:pPr>
              <w:snapToGrid w:val="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sym w:font="Wingdings" w:char="F06E"/>
            </w: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5C1629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：跟著鄭和下西洋</w:t>
            </w:r>
            <w:r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(2)</w:t>
            </w:r>
          </w:p>
          <w:p w:rsidR="004C7B5B" w:rsidRPr="004C7B5B" w:rsidRDefault="004C7B5B" w:rsidP="004C7B5B">
            <w:pPr>
              <w:spacing w:beforeLines="50" w:before="120"/>
              <w:ind w:leftChars="50" w:left="100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1.鄭和的航海版圖</w:t>
            </w:r>
          </w:p>
          <w:p w:rsidR="004C7B5B" w:rsidRPr="004C7B5B" w:rsidRDefault="004C7B5B" w:rsidP="004C7B5B">
            <w:pPr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(1)教師發給學生地圖和資料。</w:t>
            </w:r>
          </w:p>
          <w:p w:rsidR="004C7B5B" w:rsidRPr="004C7B5B" w:rsidRDefault="004C7B5B" w:rsidP="004C7B5B">
            <w:pPr>
              <w:ind w:leftChars="50" w:left="34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(2)讓學生根據資料在地圖上畫出鄭和的航海地圖，或標示出鄭和曾經到哪裡，有哪些物品的貿易？</w:t>
            </w:r>
          </w:p>
          <w:p w:rsidR="004C7B5B" w:rsidRPr="004C7B5B" w:rsidRDefault="004C7B5B" w:rsidP="004C7B5B">
            <w:pPr>
              <w:ind w:leftChars="50" w:left="34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(3)請各組分享該組的創作。</w:t>
            </w:r>
          </w:p>
          <w:p w:rsidR="004C7B5B" w:rsidRPr="004C7B5B" w:rsidRDefault="004C7B5B" w:rsidP="004C7B5B">
            <w:pPr>
              <w:spacing w:beforeLines="50" w:before="120"/>
              <w:ind w:leftChars="50" w:left="340" w:hanging="240"/>
              <w:rPr>
                <w:rFonts w:ascii="微軟正黑體" w:eastAsia="微軟正黑體" w:hAnsi="微軟正黑體"/>
                <w:b/>
                <w:sz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2.「和平使者」還是「海上霸主」？</w:t>
            </w:r>
          </w:p>
          <w:p w:rsidR="004C7B5B" w:rsidRPr="004C7B5B" w:rsidRDefault="004C7B5B" w:rsidP="004C7B5B">
            <w:pPr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(1)請學生根據資料分析鄭和有哪些形象？</w:t>
            </w:r>
          </w:p>
          <w:p w:rsidR="004C7B5B" w:rsidRPr="004C7B5B" w:rsidRDefault="004C7B5B" w:rsidP="004C7B5B">
            <w:pPr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(2)這些形象背後反映的評價是什麼？</w:t>
            </w:r>
          </w:p>
          <w:p w:rsidR="004C7B5B" w:rsidRPr="001A0522" w:rsidRDefault="004C7B5B" w:rsidP="004C7B5B">
            <w:pPr>
              <w:ind w:leftChars="50" w:left="10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(3)你認為這些評價與什麼有關？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7B5B" w:rsidRPr="00313515" w:rsidRDefault="004C7B5B" w:rsidP="00B35E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4C7B5B" w:rsidRPr="006923F4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C3647F" w:rsidRDefault="004C7B5B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4C7B5B" w:rsidRPr="00C3647F" w:rsidRDefault="004C7B5B" w:rsidP="00B35EDD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分組討論與發表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D57769" w:rsidRDefault="004C7B5B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577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D57769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D57769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00692" w:rsidRDefault="004C7B5B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C7B5B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7B5B" w:rsidRDefault="004C7B5B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1a-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發覺生活經驗或社會現象與社會領域內容知識的關係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2a-IV-3</w:t>
            </w: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關心不同的社會文化及其發展，並展現開闊的世界觀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2b-IV-2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尊重不同群體文化的差異性，並欣賞其文化之美。</w:t>
            </w:r>
          </w:p>
          <w:p w:rsidR="004C7B5B" w:rsidRDefault="004C7B5B" w:rsidP="00C30E93">
            <w:pPr>
              <w:pStyle w:val="Default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3b-IV-1</w:t>
            </w:r>
          </w:p>
          <w:p w:rsidR="004C7B5B" w:rsidRPr="000F311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適當選用多種管道蒐集與社會領域相關的資料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。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</w:t>
            </w:r>
            <w:r w:rsidRPr="006C2A43">
              <w:rPr>
                <w:rFonts w:eastAsia="標楷體"/>
                <w:spacing w:val="-1"/>
              </w:rPr>
              <w:lastRenderedPageBreak/>
              <w:t>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6C2A43" w:rsidRDefault="004C7B5B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3d-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規劃與執行社會領域</w:t>
            </w:r>
            <w:r w:rsidRPr="006C2A43">
              <w:rPr>
                <w:rFonts w:eastAsia="標楷體"/>
                <w:spacing w:val="-24"/>
              </w:rPr>
              <w:t>的問題探究、訪查、創</w:t>
            </w:r>
            <w:r w:rsidRPr="006C2A43">
              <w:rPr>
                <w:rFonts w:eastAsia="標楷體"/>
              </w:rPr>
              <w:t>作或展演等活動</w:t>
            </w:r>
          </w:p>
          <w:p w:rsidR="004C7B5B" w:rsidRDefault="004C7B5B" w:rsidP="00C30E93">
            <w:pPr>
              <w:pStyle w:val="Default"/>
              <w:jc w:val="left"/>
              <w:rPr>
                <w:rFonts w:eastAsia="標楷體"/>
              </w:rPr>
            </w:pPr>
          </w:p>
          <w:p w:rsidR="004C7B5B" w:rsidRPr="00AD27AA" w:rsidRDefault="004C7B5B" w:rsidP="003717F6">
            <w:pPr>
              <w:pStyle w:val="Default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A3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國際趨勢探討</w:t>
            </w:r>
          </w:p>
          <w:p w:rsidR="004C7B5B" w:rsidRPr="00894F56" w:rsidRDefault="004C7B5B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B3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組織策畫</w:t>
            </w:r>
          </w:p>
          <w:p w:rsidR="004C7B5B" w:rsidRPr="00894F56" w:rsidRDefault="004C7B5B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4C7B5B" w:rsidRPr="006C2A43" w:rsidRDefault="004C7B5B" w:rsidP="003717F6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設計思考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Default="004C7B5B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地Be-IV-3   </w:t>
            </w:r>
          </w:p>
          <w:p w:rsidR="004C7B5B" w:rsidRPr="002C6384" w:rsidRDefault="004C7B5B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t>經濟發展與區域結盟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241DEC" w:rsidRDefault="004C7B5B" w:rsidP="00196034">
            <w:pPr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241DE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台灣邦交國</w:t>
            </w:r>
          </w:p>
          <w:p w:rsidR="004C7B5B" w:rsidRDefault="004C7B5B" w:rsidP="00196034">
            <w:pPr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</w:p>
          <w:p w:rsidR="004C7B5B" w:rsidRDefault="004C7B5B" w:rsidP="00196034">
            <w:pPr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PART 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>3</w:t>
            </w:r>
          </w:p>
          <w:p w:rsidR="00C24291" w:rsidRDefault="00C24291" w:rsidP="00196034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※邦交國臉書學習單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每個人抽籤決定要繪製的邦交國臉書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紹邦交國的位置、基本資料(如面積、首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都、地形、人口數、種族、官方語言、時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區(和台灣時差)、貨幣、宗教、氣候) 、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特別節日、著名觀光景點、美食、旅遊該</w:t>
            </w:r>
          </w:p>
          <w:p w:rsidR="00C24291" w:rsidRDefault="00C24291" w:rsidP="00C24291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注意事項和禁忌、可至當地做什麼工作(須</w:t>
            </w:r>
          </w:p>
          <w:p w:rsidR="004C7B5B" w:rsidRDefault="00C24291" w:rsidP="00C2429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具備什麼能力和會遇到什麼困難)。</w:t>
            </w:r>
          </w:p>
          <w:p w:rsidR="004C7B5B" w:rsidRDefault="004C7B5B" w:rsidP="00196034">
            <w:pPr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※邦交國選項:</w:t>
            </w:r>
          </w:p>
          <w:p w:rsidR="004C7B5B" w:rsidRDefault="004C7B5B" w:rsidP="00196034">
            <w:pPr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帛琉、史瓦帝尼、教廷、海地、巴拉圭、吐瓦魯</w:t>
            </w:r>
          </w:p>
          <w:p w:rsidR="004C7B5B" w:rsidRDefault="004C7B5B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</w:p>
          <w:p w:rsidR="004C7B5B" w:rsidRDefault="00C24291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851004">
              <w:rPr>
                <w:rFonts w:ascii="標楷體" w:eastAsia="標楷體" w:hAnsi="標楷體" w:cs="細明體"/>
                <w:b/>
                <w:noProof/>
                <w:color w:val="auto"/>
                <w:sz w:val="28"/>
                <w:szCs w:val="24"/>
                <w:bdr w:val="single" w:sz="4" w:space="0" w:color="auto"/>
              </w:rPr>
              <w:drawing>
                <wp:inline distT="0" distB="0" distL="0" distR="0" wp14:anchorId="25BEDAAB" wp14:editId="25D7914A">
                  <wp:extent cx="2728111" cy="2046083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348" cy="2046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7B5B" w:rsidRPr="00241DEC" w:rsidRDefault="004C7B5B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196034">
              <w:rPr>
                <w:rFonts w:ascii="標楷體" w:eastAsia="標楷體" w:hAnsi="標楷體"/>
                <w:b/>
                <w:noProof/>
                <w:color w:val="auto"/>
              </w:rPr>
              <w:lastRenderedPageBreak/>
              <w:drawing>
                <wp:inline distT="0" distB="0" distL="0" distR="0" wp14:anchorId="4CCA9D59" wp14:editId="140336DA">
                  <wp:extent cx="2133600" cy="144780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t="9524"/>
                          <a:stretch/>
                        </pic:blipFill>
                        <pic:spPr bwMode="auto">
                          <a:xfrm>
                            <a:off x="0" y="0"/>
                            <a:ext cx="2133785" cy="1447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7B5B" w:rsidRDefault="004C7B5B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0F3113" w:rsidRDefault="004C7B5B" w:rsidP="00C30E9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113">
              <w:rPr>
                <w:rFonts w:ascii="標楷體" w:eastAsia="標楷體" w:hAnsi="標楷體" w:hint="eastAsia"/>
                <w:sz w:val="24"/>
                <w:szCs w:val="24"/>
              </w:rPr>
              <w:t>外交部網站</w:t>
            </w:r>
          </w:p>
          <w:p w:rsidR="004C7B5B" w:rsidRPr="000F3113" w:rsidRDefault="004C7B5B" w:rsidP="00C30E9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C7B5B" w:rsidRDefault="004C7B5B" w:rsidP="00C30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31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可借平板</w:t>
            </w:r>
          </w:p>
          <w:p w:rsidR="004C7B5B" w:rsidRPr="000F3113" w:rsidRDefault="004C7B5B" w:rsidP="00C30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C7B5B" w:rsidRPr="00926BA3" w:rsidRDefault="00C24291" w:rsidP="00C30E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fb</w:t>
            </w:r>
            <w:r w:rsidR="004C7B5B"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模板</w:t>
            </w:r>
          </w:p>
          <w:p w:rsidR="004C7B5B" w:rsidRPr="00500692" w:rsidRDefault="004C7B5B" w:rsidP="00C30E9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(基本架構提供)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AB5BC8" w:rsidRDefault="004C7B5B" w:rsidP="00C2429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  <w:r w:rsidR="00C24291"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4C7B5B" w:rsidRDefault="00C24291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4C7B5B"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4A7B20" w:rsidRDefault="00C24291" w:rsidP="00C24291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4C7B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學習單成</w:t>
            </w:r>
          </w:p>
          <w:p w:rsidR="004C7B5B" w:rsidRPr="00AB5BC8" w:rsidRDefault="004A7B20" w:rsidP="00C242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C242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果</w:t>
            </w:r>
          </w:p>
          <w:p w:rsidR="004C7B5B" w:rsidRPr="00B23B87" w:rsidRDefault="004C7B5B" w:rsidP="00C30E9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B5B" w:rsidRPr="00500692" w:rsidRDefault="004C7B5B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B5B" w:rsidRPr="00500692" w:rsidRDefault="004C7B5B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70BA" w:rsidRPr="00500692" w:rsidTr="00C033C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0BA" w:rsidRDefault="00B270BA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0BA" w:rsidRPr="00165412" w:rsidRDefault="00B270BA" w:rsidP="00B35EDD">
            <w:pPr>
              <w:rPr>
                <w:rFonts w:ascii="標楷體" w:eastAsia="標楷體" w:hAnsi="標楷體" w:cs="Calibri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歷 1b-</w:t>
            </w:r>
            <w:r w:rsidRPr="00165412"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Ⅳ</w:t>
            </w:r>
            <w:r w:rsidRPr="00165412">
              <w:rPr>
                <w:rFonts w:ascii="標楷體" w:eastAsia="標楷體" w:hAnsi="標楷體" w:cs="Calibri"/>
                <w:color w:val="auto"/>
                <w:sz w:val="24"/>
                <w:szCs w:val="24"/>
              </w:rPr>
              <w:t>-</w:t>
            </w:r>
            <w:r w:rsidRPr="00165412">
              <w:rPr>
                <w:rFonts w:ascii="標楷體" w:eastAsia="標楷體" w:hAnsi="標楷體" w:cs="Calibri" w:hint="eastAsia"/>
                <w:color w:val="auto"/>
                <w:sz w:val="24"/>
                <w:szCs w:val="24"/>
              </w:rPr>
              <w:t>1</w:t>
            </w:r>
            <w:r w:rsidRPr="00165412">
              <w:rPr>
                <w:rFonts w:ascii="標楷體" w:eastAsia="標楷體" w:hAnsi="標楷體" w:cs="Calibri"/>
                <w:color w:val="auto"/>
                <w:sz w:val="24"/>
                <w:szCs w:val="24"/>
              </w:rPr>
              <w:t xml:space="preserve"> 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運用歷史資料，</w:t>
            </w:r>
            <w:r w:rsidRPr="001654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解釋重要</w:t>
            </w: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歷史</w:t>
            </w:r>
            <w:r w:rsidRPr="001654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人物與</w:t>
            </w: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事件</w:t>
            </w:r>
            <w:r w:rsidRPr="001654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間</w:t>
            </w: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的</w:t>
            </w:r>
            <w:r w:rsidRPr="001654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關聯</w:t>
            </w: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B270BA" w:rsidRPr="00165412" w:rsidRDefault="00B270BA" w:rsidP="00B35EDD">
            <w:pPr>
              <w:rPr>
                <w:rFonts w:ascii="標楷體" w:eastAsia="標楷體" w:hAnsi="標楷體" w:cs="Calibri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社 2b-</w:t>
            </w:r>
            <w:r w:rsidRPr="00165412"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Ⅳ</w:t>
            </w:r>
            <w:r w:rsidRPr="00165412">
              <w:rPr>
                <w:rFonts w:ascii="標楷體" w:eastAsia="標楷體" w:hAnsi="標楷體" w:cs="Calibri"/>
                <w:color w:val="auto"/>
                <w:sz w:val="24"/>
                <w:szCs w:val="24"/>
              </w:rPr>
              <w:t>-1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感受個人或不同群體在社會處境中的經歷</w:t>
            </w: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與情緒，並了解其抉擇。</w:t>
            </w:r>
          </w:p>
          <w:p w:rsidR="00B270BA" w:rsidRPr="00165412" w:rsidRDefault="00B270BA" w:rsidP="00B35EDD">
            <w:pPr>
              <w:pStyle w:val="Default"/>
              <w:rPr>
                <w:rFonts w:eastAsia="標楷體"/>
                <w:color w:val="auto"/>
                <w:spacing w:val="-30"/>
              </w:rPr>
            </w:pPr>
          </w:p>
          <w:p w:rsidR="00B270BA" w:rsidRPr="00165412" w:rsidRDefault="00B270BA" w:rsidP="00B35EDD">
            <w:pPr>
              <w:pStyle w:val="Default"/>
              <w:rPr>
                <w:rFonts w:eastAsia="標楷體"/>
                <w:color w:val="auto"/>
                <w:spacing w:val="-3"/>
              </w:rPr>
            </w:pPr>
            <w:r w:rsidRPr="00165412">
              <w:rPr>
                <w:rFonts w:eastAsia="標楷體"/>
                <w:color w:val="auto"/>
                <w:spacing w:val="-30"/>
              </w:rPr>
              <w:t>社</w:t>
            </w:r>
            <w:r w:rsidRPr="00165412">
              <w:rPr>
                <w:rFonts w:eastAsia="標楷體" w:hint="eastAsia"/>
                <w:color w:val="auto"/>
                <w:spacing w:val="-3"/>
              </w:rPr>
              <w:t>3b-</w:t>
            </w:r>
            <w:r w:rsidRPr="00165412">
              <w:rPr>
                <w:rFonts w:eastAsia="標楷體"/>
                <w:color w:val="auto"/>
                <w:spacing w:val="-3"/>
              </w:rPr>
              <w:t>Ⅳ</w:t>
            </w:r>
            <w:r w:rsidRPr="00165412">
              <w:rPr>
                <w:rFonts w:eastAsia="標楷體" w:hint="eastAsia"/>
                <w:color w:val="auto"/>
                <w:spacing w:val="-3"/>
              </w:rPr>
              <w:t>-3</w:t>
            </w:r>
          </w:p>
          <w:p w:rsidR="00B270BA" w:rsidRPr="00165412" w:rsidRDefault="00B270BA" w:rsidP="00B35EDD">
            <w:pPr>
              <w:pStyle w:val="Default"/>
              <w:rPr>
                <w:rFonts w:eastAsia="標楷體" w:cs="新細明體"/>
                <w:color w:val="auto"/>
              </w:rPr>
            </w:pPr>
            <w:r w:rsidRPr="00165412">
              <w:rPr>
                <w:rFonts w:eastAsia="標楷體"/>
                <w:color w:val="auto"/>
              </w:rPr>
              <w:t>使用文字、照片、圖</w:t>
            </w:r>
            <w:r w:rsidRPr="00165412">
              <w:rPr>
                <w:rFonts w:eastAsia="標楷體"/>
                <w:color w:val="auto"/>
                <w:spacing w:val="-40"/>
              </w:rPr>
              <w:t>表、數據、地圖、年表、</w:t>
            </w:r>
            <w:r w:rsidRPr="00165412">
              <w:rPr>
                <w:rFonts w:eastAsia="標楷體"/>
                <w:color w:val="auto"/>
              </w:rPr>
              <w:t>言語等多種方式，呈現並解釋探究結果</w:t>
            </w:r>
            <w:r w:rsidRPr="00165412">
              <w:rPr>
                <w:rFonts w:eastAsia="標楷體" w:hint="eastAsia"/>
                <w:color w:val="auto"/>
              </w:rPr>
              <w:t>。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B270BA" w:rsidRPr="00165412" w:rsidRDefault="00B270BA" w:rsidP="00B35EDD">
            <w:pPr>
              <w:rPr>
                <w:rFonts w:ascii="標楷體" w:eastAsia="標楷體" w:hAnsi="標楷體" w:cs="Calibri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社 3c-</w:t>
            </w:r>
            <w:r w:rsidRPr="00165412"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Ⅳ</w:t>
            </w:r>
            <w:r w:rsidRPr="00165412">
              <w:rPr>
                <w:rFonts w:ascii="標楷體" w:eastAsia="標楷體" w:hAnsi="標楷體" w:cs="Calibri"/>
                <w:color w:val="auto"/>
                <w:sz w:val="24"/>
                <w:szCs w:val="24"/>
              </w:rPr>
              <w:t>-1</w:t>
            </w:r>
          </w:p>
          <w:p w:rsidR="00B270BA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color w:val="auto"/>
                <w:sz w:val="24"/>
                <w:szCs w:val="24"/>
              </w:rPr>
              <w:t>聆聽他人意見，表達自我觀點，並能以同理心與他人討論。</w:t>
            </w:r>
          </w:p>
          <w:p w:rsidR="00B270BA" w:rsidRDefault="00B270BA" w:rsidP="00B35EDD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B270BA" w:rsidRPr="00AD27AA" w:rsidRDefault="00B270BA" w:rsidP="00B35EDD">
            <w:pPr>
              <w:pStyle w:val="Default"/>
              <w:ind w:firstLine="0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B2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自我表達與說服技巧</w:t>
            </w:r>
          </w:p>
          <w:p w:rsidR="00B270BA" w:rsidRPr="00894F56" w:rsidRDefault="00B270BA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C1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問題分析</w:t>
            </w:r>
          </w:p>
          <w:p w:rsidR="00B270BA" w:rsidRDefault="00B270BA" w:rsidP="00B35EDD">
            <w:pPr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C2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系統思考</w:t>
            </w:r>
          </w:p>
          <w:p w:rsidR="00B270BA" w:rsidRPr="006D261C" w:rsidRDefault="00B270BA" w:rsidP="00B35EDD">
            <w:pPr>
              <w:ind w:firstLineChars="9" w:firstLine="22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E1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同理心</w:t>
            </w:r>
          </w:p>
          <w:p w:rsidR="00B270BA" w:rsidRPr="00165412" w:rsidRDefault="00B270BA" w:rsidP="00B270BA">
            <w:pPr>
              <w:ind w:firstLine="0"/>
              <w:rPr>
                <w:rFonts w:ascii="標楷體" w:eastAsia="標楷體" w:hAnsi="標楷體" w:cs="Calibri"/>
                <w:color w:val="auto"/>
                <w:sz w:val="24"/>
                <w:szCs w:val="24"/>
              </w:rPr>
            </w:pP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E4</w:t>
            </w:r>
            <w:r w:rsidRPr="006D261C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價值判斷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165412" w:rsidRDefault="00B270BA" w:rsidP="00B35ED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sz w:val="24"/>
                <w:szCs w:val="24"/>
              </w:rPr>
              <w:lastRenderedPageBreak/>
              <w:t>歷</w:t>
            </w:r>
            <w:r w:rsidRPr="00165412">
              <w:rPr>
                <w:rFonts w:ascii="標楷體" w:eastAsia="標楷體" w:hAnsi="標楷體" w:hint="eastAsia"/>
                <w:sz w:val="24"/>
                <w:szCs w:val="24"/>
              </w:rPr>
              <w:t>Ic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165412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165412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5412">
              <w:rPr>
                <w:rFonts w:ascii="標楷體" w:eastAsia="標楷體" w:hAnsi="標楷體" w:hint="eastAsia"/>
                <w:sz w:val="24"/>
                <w:szCs w:val="24"/>
              </w:rPr>
              <w:t>家族與婦女角色的轉變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B270BA" w:rsidRPr="00165412" w:rsidRDefault="00B270BA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:rsidR="00B270BA" w:rsidRPr="00165412" w:rsidRDefault="00B270BA" w:rsidP="00B35ED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65412">
              <w:rPr>
                <w:rFonts w:ascii="標楷體" w:eastAsia="標楷體" w:hAnsi="標楷體"/>
                <w:sz w:val="24"/>
                <w:szCs w:val="24"/>
              </w:rPr>
              <w:t xml:space="preserve">歷 </w:t>
            </w:r>
            <w:r w:rsidRPr="00165412">
              <w:rPr>
                <w:rFonts w:ascii="標楷體" w:eastAsia="標楷體" w:hAnsi="標楷體" w:hint="eastAsia"/>
                <w:sz w:val="24"/>
                <w:szCs w:val="24"/>
              </w:rPr>
              <w:t>J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165412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 xml:space="preserve">-1 </w:t>
            </w:r>
          </w:p>
          <w:p w:rsidR="00B270BA" w:rsidRDefault="00B270BA" w:rsidP="00B35EDD">
            <w:pP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165412">
              <w:rPr>
                <w:rFonts w:ascii="標楷體" w:eastAsia="標楷體" w:hAnsi="標楷體" w:hint="eastAsia"/>
                <w:sz w:val="24"/>
                <w:szCs w:val="24"/>
              </w:rPr>
              <w:t>從主題H或I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t>挑選適當課題深入探究，或規劃 與執行歷史踏查或展</w:t>
            </w:r>
            <w:r w:rsidRPr="00165412">
              <w:rPr>
                <w:rFonts w:ascii="標楷體" w:eastAsia="標楷體" w:hAnsi="標楷體"/>
                <w:sz w:val="24"/>
                <w:szCs w:val="24"/>
              </w:rPr>
              <w:lastRenderedPageBreak/>
              <w:t>演。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B47FD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lastRenderedPageBreak/>
              <w:sym w:font="Wingdings" w:char="F06E"/>
            </w:r>
            <w:r w:rsidRPr="00B47FD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B47FD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：秋瑾的選擇</w:t>
            </w:r>
          </w:p>
          <w:p w:rsidR="00B270BA" w:rsidRPr="00B47FDC" w:rsidRDefault="00B270BA" w:rsidP="00B270BA">
            <w:pPr>
              <w:widowControl w:val="0"/>
              <w:snapToGrid w:val="0"/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一、介紹秋瑾的成長經歷。</w:t>
            </w:r>
          </w:p>
          <w:p w:rsidR="00B270BA" w:rsidRPr="00B47FDC" w:rsidRDefault="00B270BA" w:rsidP="00B270BA">
            <w:pPr>
              <w:widowControl w:val="0"/>
              <w:snapToGrid w:val="0"/>
              <w:ind w:leftChars="50" w:left="1437" w:hangingChars="557" w:hanging="133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hint="eastAsia"/>
                <w:color w:val="auto"/>
                <w:sz w:val="24"/>
                <w:szCs w:val="24"/>
              </w:rPr>
              <w:t xml:space="preserve">       </w:t>
            </w:r>
            <w:r w:rsidRPr="00B47FDC">
              <w:rPr>
                <w:rFonts w:hint="eastAsia"/>
                <w:color w:val="auto"/>
                <w:sz w:val="24"/>
                <w:szCs w:val="24"/>
              </w:rPr>
              <w:sym w:font="Wingdings" w:char="F047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提問：哪些是傳統女性共同的生命經歷？哪些是比較特別的？</w:t>
            </w:r>
          </w:p>
          <w:p w:rsidR="00B270BA" w:rsidRPr="00B47FDC" w:rsidRDefault="00B270BA" w:rsidP="00B270BA">
            <w:pPr>
              <w:widowControl w:val="0"/>
              <w:snapToGrid w:val="0"/>
              <w:spacing w:beforeLines="50" w:before="120"/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二、人生轉捩點：你的選擇決定你的人生</w:t>
            </w:r>
          </w:p>
          <w:p w:rsidR="00B270BA" w:rsidRPr="00B47FDC" w:rsidRDefault="00B270BA" w:rsidP="00B270BA">
            <w:pPr>
              <w:snapToGrid w:val="0"/>
              <w:ind w:leftChars="50" w:left="10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【學習單可以用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不同箭頭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呈現秋瑾在不同階段的關鍵性抉擇，後面讓學生接著寫下不同抉擇後面可能會有的人生道路。】</w:t>
            </w:r>
          </w:p>
          <w:p w:rsidR="00B270BA" w:rsidRPr="00B47FDC" w:rsidRDefault="00B270BA" w:rsidP="00B270BA">
            <w:pPr>
              <w:snapToGrid w:val="0"/>
              <w:ind w:leftChars="50" w:left="239" w:hangingChars="58" w:hanging="139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1.教師介紹秋瑾的婚姻生活，及逃離婚姻到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日本留學的選擇。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hint="eastAsia"/>
                <w:color w:val="auto"/>
                <w:sz w:val="24"/>
                <w:szCs w:val="24"/>
              </w:rPr>
              <w:sym w:font="Wingdings" w:char="F047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提問：</w:t>
            </w:r>
          </w:p>
          <w:p w:rsidR="00B270BA" w:rsidRPr="00B47FDC" w:rsidRDefault="00B270BA" w:rsidP="00B270BA">
            <w:pPr>
              <w:snapToGrid w:val="0"/>
              <w:ind w:leftChars="50" w:left="585" w:hangingChars="202" w:hanging="485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(1)秋瑾為什麼會選擇逃離婚姻？(夫妻不和，丈夫尋花問柳，且讓她被束縛在婚姻中，無法實現自己的理想。)你認為傳統女性在婚姻生活中有哪些困境？</w:t>
            </w:r>
          </w:p>
          <w:p w:rsidR="00B270BA" w:rsidRPr="00B47FDC" w:rsidRDefault="00B270BA" w:rsidP="00B270BA">
            <w:pPr>
              <w:snapToGrid w:val="0"/>
              <w:ind w:leftChars="50" w:left="441" w:hangingChars="142" w:hanging="34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(2)如果她當時做了不同的選擇，人生會有什麼不一樣？(將她的兩條路可能產生的兩條人生道路寫在學習單上。)</w:t>
            </w:r>
          </w:p>
          <w:p w:rsidR="00B270BA" w:rsidRPr="00B47FDC" w:rsidRDefault="00B270BA" w:rsidP="00B270BA">
            <w:pPr>
              <w:pStyle w:val="aff0"/>
              <w:snapToGrid w:val="0"/>
              <w:ind w:leftChars="50" w:left="2106" w:hanging="2006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noProof/>
                <w:color w:val="auto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211A2997" wp14:editId="03BA41BA">
                      <wp:simplePos x="0" y="0"/>
                      <wp:positionH relativeFrom="column">
                        <wp:posOffset>240241</wp:posOffset>
                      </wp:positionH>
                      <wp:positionV relativeFrom="paragraph">
                        <wp:posOffset>84455</wp:posOffset>
                      </wp:positionV>
                      <wp:extent cx="281940" cy="422910"/>
                      <wp:effectExtent l="0" t="38100" r="80010" b="53340"/>
                      <wp:wrapNone/>
                      <wp:docPr id="27" name="群組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1940" cy="422910"/>
                                <a:chOff x="0" y="0"/>
                                <a:chExt cx="281940" cy="214818"/>
                              </a:xfrm>
                            </wpg:grpSpPr>
                            <wps:wsp>
                              <wps:cNvPr id="28" name="直線單箭頭接點 28"/>
                              <wps:cNvCnPr/>
                              <wps:spPr>
                                <a:xfrm flipV="1">
                                  <a:off x="0" y="0"/>
                                  <a:ext cx="281940" cy="10414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直線單箭頭接點 29"/>
                              <wps:cNvCnPr/>
                              <wps:spPr>
                                <a:xfrm>
                                  <a:off x="0" y="104328"/>
                                  <a:ext cx="281940" cy="1104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27" o:spid="_x0000_s1026" style="position:absolute;margin-left:18.9pt;margin-top:6.65pt;width:22.2pt;height:33.3pt;z-index:251661312;mso-height-relative:margin" coordsize="281940,214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EnlwIAABQIAAAOAAAAZHJzL2Uyb0RvYy54bWzslbmO1DAYx3sk3sFKz2YSRjATbWaLvRoE&#10;KxbovY6dWHJsy/ZOZnpqSgqQEAWUuxWIAom3gdG+BZ+dY/biligQjRM73/nz3/Hm1qIWaE6N5Urm&#10;UbIxihCVRBVclnn0+NHerUmErMOywEJJmkdLaqOt2c0bm43OaKoqJQpqEASRNmt0HlXO6SyOLalo&#10;je2G0lTCR6ZMjR1MTRkXBjcQvRZxOhrdiRtlCm0UodbC6k77MZqF+IxR4h4wZqlDIo+gNhdGE8Yj&#10;P8azTZyVBuuKk64M/BtV1JhLSDqE2sEOo2PDr4SqOTHKKuY2iKpjxRgnNPQA3SSjS93sG3WsQy9l&#10;1pR6wARoL3H67bDk/vzAIF7kUXo3QhLXsEerT29W758iWAA6jS4zMNo3+lAfmG6hbGe+4QUztX9C&#10;K2gRuC4HrnThEIHFdJJMx0CfwKdxmk6TjjupYHOueJFq9xq/NBlPkomvKO6Txr62oZRGg4LsGpL9&#10;M0iHFdY0sLe+/x4SyLmD9PLd6sOLz89PV6cnZ69Pvjx7e/bxFUpDhb4U8NmWHTCbWWDX00JMcP0E&#10;DksQzM9yS0bjBBie7x9n2li3T1WN/EseWWcwLyu3raQE5SvTpsDze9a1jr2Dr0VIP1oleLHHhQgT&#10;f+zotjBojuHAuEXSJbxg5TAXu7JAbqlBLdgY1XRmPiTsSt9veHNLQdt0DykDpYEe2rLCGV8nw4RQ&#10;6fqEQoK1d2NQ2uA4Csi+69jZe1cazv+vOA8eIbOSbnCuuVTmuuxrRqy17wm0fXsER6pYBiUENKBR&#10;f6r+hlinPxDr1G+bL+XbYvUgLkgUdHi7VTkAvuacJmAw/a9Tz+0f0Gn4xcLVE/663TXp77bz8yD4&#10;9WU++woAAP//AwBQSwMEFAAGAAgAAAAhALdy4mbeAAAABwEAAA8AAABkcnMvZG93bnJldi54bWxM&#10;zk1Lw0AQBuC74H9YRvBmNx9o2zSbUop6KoKtIL1Ns9MkNDsbstsk/feuJz3OvMM7T76eTCsG6l1j&#10;WUE8i0AQl1Y3XCn4Orw9LUA4j6yxtUwKbuRgXdzf5ZhpO/InDXtfiVDCLkMFtfddJqUrazLoZrYj&#10;DtnZ9gZ9GPtK6h7HUG5amUTRizTYcPhQY0fbmsrL/moUvI84btL4ddhdztvb8fD88b2LSanHh2mz&#10;AuFp8n/H8MsPdCiC6WSvrJ1oFaTzIPdhn6YgQr5IEhAnBfPlEmSRy//+4gcAAP//AwBQSwECLQAU&#10;AAYACAAAACEAtoM4kv4AAADhAQAAEwAAAAAAAAAAAAAAAAAAAAAAW0NvbnRlbnRfVHlwZXNdLnht&#10;bFBLAQItABQABgAIAAAAIQA4/SH/1gAAAJQBAAALAAAAAAAAAAAAAAAAAC8BAABfcmVscy8ucmVs&#10;c1BLAQItABQABgAIAAAAIQDWTmEnlwIAABQIAAAOAAAAAAAAAAAAAAAAAC4CAABkcnMvZTJvRG9j&#10;LnhtbFBLAQItABQABgAIAAAAIQC3cuJm3gAAAAcBAAAPAAAAAAAAAAAAAAAAAPEEAABkcnMvZG93&#10;bnJldi54bWxQSwUGAAAAAAQABADzAAAA/AU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28" o:spid="_x0000_s1027" type="#_x0000_t32" style="position:absolute;width:281940;height:1041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Ki5sIAAADbAAAADwAAAGRycy9kb3ducmV2LnhtbERP3WrCMBS+F3yHcITdiE3nxpTaKGNs&#10;bEwc+PMAh+bYFJuT0qS1vr25GHj58f3nm8HWoqfWV44VPCcpCOLC6YpLBafj12wJwgdkjbVjUnAj&#10;D5v1eJRjpt2V99QfQiliCPsMFZgQmkxKXxiy6BPXEEfu7FqLIcK2lLrFawy3tZyn6Zu0WHFsMNjQ&#10;h6Hicuisgt+/ZtHtjF/onZ2+dv339rN+2Sr1NBneVyACDeEh/nf/aAXzODZ+iT9Aru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+Ki5sIAAADbAAAADwAAAAAAAAAAAAAA&#10;AAChAgAAZHJzL2Rvd25yZXYueG1sUEsFBgAAAAAEAAQA+QAAAJADAAAAAA==&#10;" strokecolor="black [3213]" strokeweight=".5pt">
                        <v:stroke endarrow="open" joinstyle="miter"/>
                      </v:shape>
                      <v:shape id="直線單箭頭接點 29" o:spid="_x0000_s1028" type="#_x0000_t32" style="position:absolute;top:104328;width:281940;height:1104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XhkMYAAADbAAAADwAAAGRycy9kb3ducmV2LnhtbESPT2sCMRTE7wW/Q3hCL6LZCkpdjdKW&#10;loogxT8HvT03z92tm5clSXX99kYQehxm5jfMZNaYSpzJ+dKygpdeAoI4s7rkXMF289V9BeEDssbK&#10;Mim4kofZtPU0wVTbC6/ovA65iBD2KSooQqhTKX1WkEHfszVx9I7WGQxRulxqh5cIN5XsJ8lQGiw5&#10;LhRY00dB2Wn9ZxR03v3uevr+HRz2n0v/4xY8X0pW6rndvI1BBGrCf/jRnmsF/RHcv8QfIK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V4ZDGAAAA2wAAAA8AAAAAAAAA&#10;AAAAAAAAoQIAAGRycy9kb3ducmV2LnhtbFBLBQYAAAAABAAEAPkAAACUAwAAAAA=&#10;" strokecolor="black [3213]" strokeweight=".5pt">
                        <v:stroke endarrow="open" joinstyle="miter"/>
                      </v:shape>
                    </v:group>
                  </w:pict>
                </mc:Fallback>
              </mc:AlternateConten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持續婚姻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可能在這種不幸的婚姻生活中過完此生。</w:t>
            </w:r>
          </w:p>
          <w:p w:rsidR="00B270BA" w:rsidRPr="00B47FDC" w:rsidRDefault="00B270BA" w:rsidP="00B270BA">
            <w:pPr>
              <w:snapToGrid w:val="0"/>
              <w:ind w:leftChars="11" w:left="2028" w:hanging="2006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  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逃離婚姻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得到自由，可以追尋自己的理想。</w:t>
            </w:r>
          </w:p>
          <w:p w:rsidR="00B270BA" w:rsidRPr="00B47FDC" w:rsidRDefault="00B270BA" w:rsidP="00B270BA">
            <w:pPr>
              <w:snapToGrid w:val="0"/>
              <w:spacing w:beforeLines="50" w:before="120"/>
              <w:ind w:leftChars="50" w:left="381" w:hangingChars="117" w:hanging="28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2.教師介紹秋瑾加入反清革命團體，及回國後擔任女校校長，私下從事革命活動的選擇。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hint="eastAsia"/>
                <w:color w:val="auto"/>
                <w:sz w:val="24"/>
                <w:szCs w:val="24"/>
              </w:rPr>
              <w:sym w:font="Wingdings" w:char="F047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提問：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(1)秋瑾為什麼會選擇加入革命團體？</w:t>
            </w:r>
          </w:p>
          <w:p w:rsidR="00B270BA" w:rsidRPr="00B47FDC" w:rsidRDefault="00B270BA" w:rsidP="00B270BA">
            <w:pPr>
              <w:snapToGrid w:val="0"/>
              <w:ind w:leftChars="50" w:left="441" w:hangingChars="142" w:hanging="34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(2)如果她當時做了不同的選擇，人生會有什麼不一樣？</w:t>
            </w:r>
          </w:p>
          <w:p w:rsidR="00B270BA" w:rsidRPr="00B47FDC" w:rsidRDefault="00B270BA" w:rsidP="00B270BA">
            <w:pPr>
              <w:pStyle w:val="aff0"/>
              <w:snapToGrid w:val="0"/>
              <w:ind w:leftChars="50" w:left="831" w:hanging="731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noProof/>
                <w:color w:val="auto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B783512" wp14:editId="6D98A55D">
                      <wp:simplePos x="0" y="0"/>
                      <wp:positionH relativeFrom="column">
                        <wp:posOffset>235374</wp:posOffset>
                      </wp:positionH>
                      <wp:positionV relativeFrom="paragraph">
                        <wp:posOffset>76623</wp:posOffset>
                      </wp:positionV>
                      <wp:extent cx="281940" cy="651509"/>
                      <wp:effectExtent l="0" t="38100" r="60960" b="53975"/>
                      <wp:wrapNone/>
                      <wp:docPr id="30" name="群組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1940" cy="651509"/>
                                <a:chOff x="25400" y="-212432"/>
                                <a:chExt cx="281940" cy="509544"/>
                              </a:xfrm>
                            </wpg:grpSpPr>
                            <wps:wsp>
                              <wps:cNvPr id="31" name="直線單箭頭接點 31"/>
                              <wps:cNvCnPr/>
                              <wps:spPr>
                                <a:xfrm flipV="1">
                                  <a:off x="25400" y="-212432"/>
                                  <a:ext cx="281940" cy="26487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直線單箭頭接點 32"/>
                              <wps:cNvCnPr/>
                              <wps:spPr>
                                <a:xfrm>
                                  <a:off x="25400" y="52438"/>
                                  <a:ext cx="256540" cy="24467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0" o:spid="_x0000_s1026" style="position:absolute;margin-left:18.55pt;margin-top:6.05pt;width:22.2pt;height:51.3pt;z-index:251659264;mso-width-relative:margin;mso-height-relative:margin" coordorigin="25400,-212432" coordsize="281940,509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4xGtgIAACsIAAAOAAAAZHJzL2Uyb0RvYy54bWzslTlvFDEUx3skvoM1fTJHZjebUWZT5GoQ&#10;RATonRnPjCWPbdnOzm5PTUkBEqKAMqlAFEh8G1jlW/DsOZYcBBFEgUTjXR/v+vn/xts785qhGVGa&#10;Cp564XrgIcIzkVNept7TJwdrEw9pg3mOmeAk9RZEezvT+/e2G5mQSFSC5UQhcMJ10sjUq4yRie/r&#10;rCI11utCEg6bhVA1NjBVpZ8r3ID3mvlREIz9RqhcKpERrWF1r930ps5/UZDMPCoKTQxiqQe5GTcq&#10;N57Y0Z9u46RUWFY069LAd8iixpRD0MHVHjYYnSp6zVVNMyW0KMx6JmpfFAXNiKsBqgmDK9UcKnEq&#10;XS1l0pRywARor3C6s9vs4exIIZqn3gbg4biGO1p+ebf8+BzBAtBpZJnAoUMlj+WR6hbKdmYLnheq&#10;tr9QCpo7rouBK5kblMFiNAm3YnCfwdZ4FI6CrZZ7VsHlWKtoFAewD9trURjFG1G/v3+DBzAfxbE9&#10;4ffhfZvlkFQjQUt6hUv/Ga7jCkvibkFbEj2ucMD1+sPy06uvL8+X52cXb8++vXh/8fkN2ghthjYV&#10;sNnlHTqdaKDYc0MFo/IZtI2TTkfwJyxuYhmN48mmu6WBBE6k0uaQiBrZP6mnjcK0rMyu4By6Qag2&#10;GJ490KZF2BvYrBi3oxaM5geUMTexrUh2mUIzDE1k5q4wCHjplMGU7fMcmYUEBWGlRNPdkHUJ99NX&#10;7v6ZBSNtuMekAPWBBNq0XN+vguEsI9z0ARmH09asgNQGw8DBu9WwO29Nifsm/I7xYOEiC24G45py&#10;oW6KvmJUtOd7Am3dFsGJyBdOEw4NqLXVyt+XbfQL2brWu122FsQ1sY6gbSdt2w5SHY2hr9u2j+J4&#10;vHm5af9L1TXUZY3/G1J131t4kdwnuHs97ZP349xpfvXGT78DAAD//wMAUEsDBBQABgAIAAAAIQC3&#10;NSmW3wAAAAgBAAAPAAAAZHJzL2Rvd25yZXYueG1sTI9Ba8JAEIXvhf6HZQq91c1qrRKzEZG2JylU&#10;C8XbmB2TYHY3ZNck/vtOT+1pePMeb77J1qNtRE9dqL3ToCYJCHKFN7UrNXwd3p6WIEJEZ7DxjjTc&#10;KMA6v7/LMDV+cJ/U72MpuMSFFDVUMbaplKGoyGKY+JYce2ffWYwsu1KaDgcut42cJsmLtFg7vlBh&#10;S9uKisv+ajW8DzhsZuq1313O29vxMP/43inS+vFh3KxARBrjXxh+8RkdcmY6+aszQTQaZgvFSd5P&#10;ebK/VHMQJ9bqeQEyz+T/B/IfAAAA//8DAFBLAQItABQABgAIAAAAIQC2gziS/gAAAOEBAAATAAAA&#10;AAAAAAAAAAAAAAAAAABbQ29udGVudF9UeXBlc10ueG1sUEsBAi0AFAAGAAgAAAAhADj9If/WAAAA&#10;lAEAAAsAAAAAAAAAAAAAAAAALwEAAF9yZWxzLy5yZWxzUEsBAi0AFAAGAAgAAAAhAD13jEa2AgAA&#10;KwgAAA4AAAAAAAAAAAAAAAAALgIAAGRycy9lMm9Eb2MueG1sUEsBAi0AFAAGAAgAAAAhALc1KZbf&#10;AAAACAEAAA8AAAAAAAAAAAAAAAAAEAUAAGRycy9kb3ducmV2LnhtbFBLBQYAAAAABAAEAPMAAAAc&#10;BgAAAAA=&#10;">
                      <v:shape id="直線單箭頭接點 31" o:spid="_x0000_s1027" type="#_x0000_t32" style="position:absolute;left:25400;top:-212432;width:281940;height:2648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GdpsQAAADbAAAADwAAAGRycy9kb3ducmV2LnhtbESP0WrCQBRE34X+w3ILvkjdqKVKdBUR&#10;paJYqPoBl+xtNjR7N2Q3Mf17Vyj4OMzMGWax6mwpWqp94VjBaJiAIM6cLjhXcL3s3mYgfEDWWDom&#10;BX/kYbV86S0w1e7G39SeQy4ihH2KCkwIVSqlzwxZ9ENXEUfvx9UWQ5R1LnWNtwi3pRwnyYe0WHBc&#10;MFjRxlD2e26sgsNXNW1Oxk/1yQ7em/bzuC0nR6X6r916DiJQF57h//ZeK5iM4PEl/gC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AZ2mxAAAANsAAAAPAAAAAAAAAAAA&#10;AAAAAKECAABkcnMvZG93bnJldi54bWxQSwUGAAAAAAQABAD5AAAAkgMAAAAA&#10;" strokecolor="black [3213]" strokeweight=".5pt">
                        <v:stroke endarrow="open" joinstyle="miter"/>
                      </v:shape>
                      <v:shape id="直線單箭頭接點 32" o:spid="_x0000_s1028" type="#_x0000_t32" style="position:absolute;left:25400;top:52438;width:256540;height:24467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jlPMYAAADbAAAADwAAAGRycy9kb3ducmV2LnhtbESPT2sCMRTE7wW/Q3hCL6LZKhZZjdKW&#10;loogxT8HvT03z92tm5clSXX99kYQehxm5jfMZNaYSpzJ+dKygpdeAoI4s7rkXMF289UdgfABWWNl&#10;mRRcycNs2nqaYKrthVd0XodcRAj7FBUUIdSplD4ryKDv2Zo4ekfrDIYoXS61w0uEm0r2k+RVGiw5&#10;LhRY00dB2Wn9ZxR03v3uevr+HR72n0v/4xY8X0pW6rndvI1BBGrCf/jRnmsFgz7cv8QfIK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0o5TzGAAAA2wAAAA8AAAAAAAAA&#10;AAAAAAAAoQIAAGRycy9kb3ducmV2LnhtbFBLBQYAAAAABAAEAPkAAACUAwAAAAA=&#10;" strokecolor="black [3213]" strokeweight=".5pt">
                        <v:stroke endarrow="open" joinstyle="miter"/>
                      </v:shape>
                    </v:group>
                  </w:pict>
                </mc:Fallback>
              </mc:AlternateConten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沒有從事反清革命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從事別的工作，可能比較安穩，但是不能實現自己的抱負。</w:t>
            </w:r>
          </w:p>
          <w:p w:rsidR="00B270BA" w:rsidRPr="00B47FDC" w:rsidRDefault="00B270BA" w:rsidP="00B270BA">
            <w:pPr>
              <w:snapToGrid w:val="0"/>
              <w:spacing w:beforeLines="50" w:before="120"/>
              <w:ind w:leftChars="415" w:left="83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從事反清革命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生活充滿風險，可能會死，但是是為自己的理想努力。</w:t>
            </w:r>
          </w:p>
          <w:p w:rsidR="00B270BA" w:rsidRPr="00B47FDC" w:rsidRDefault="00B270BA" w:rsidP="00B270BA">
            <w:pPr>
              <w:snapToGrid w:val="0"/>
              <w:spacing w:beforeLines="50" w:before="120"/>
              <w:ind w:leftChars="50" w:left="381" w:hangingChars="117" w:hanging="28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3.教師介紹秋瑾在清廷要逮補她時，選擇不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逃走直接被捕，後來被斬首處決的經過；以及她的從容就義讓民間對於革命產生同情，有正面的影響。(ps.秋瑾曾在友人勸她離開時表示：「革命要流血才會成功。」)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hint="eastAsia"/>
                <w:color w:val="auto"/>
                <w:sz w:val="24"/>
                <w:szCs w:val="24"/>
              </w:rPr>
              <w:sym w:font="Wingdings" w:char="F047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提問：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(1)秋瑾為什麼會選擇不逃走？</w:t>
            </w:r>
          </w:p>
          <w:p w:rsidR="00B270BA" w:rsidRPr="00B47FDC" w:rsidRDefault="00B270BA" w:rsidP="00B270BA">
            <w:pPr>
              <w:snapToGrid w:val="0"/>
              <w:ind w:leftChars="50" w:left="465" w:hangingChars="152" w:hanging="365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(2)如果她當時做了不同的選擇，人生會有什麼不一樣？</w:t>
            </w:r>
          </w:p>
          <w:p w:rsidR="00B270BA" w:rsidRPr="00B47FDC" w:rsidRDefault="00B270BA" w:rsidP="00B270BA">
            <w:pPr>
              <w:pStyle w:val="aff0"/>
              <w:snapToGrid w:val="0"/>
              <w:ind w:leftChars="50" w:left="1823" w:hanging="1723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noProof/>
                <w:color w:val="auto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140CD8F9" wp14:editId="4BEC896B">
                      <wp:simplePos x="0" y="0"/>
                      <wp:positionH relativeFrom="column">
                        <wp:posOffset>237913</wp:posOffset>
                      </wp:positionH>
                      <wp:positionV relativeFrom="paragraph">
                        <wp:posOffset>150495</wp:posOffset>
                      </wp:positionV>
                      <wp:extent cx="281940" cy="423447"/>
                      <wp:effectExtent l="0" t="38100" r="80010" b="53340"/>
                      <wp:wrapNone/>
                      <wp:docPr id="33" name="群組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1940" cy="423447"/>
                                <a:chOff x="0" y="0"/>
                                <a:chExt cx="281940" cy="214818"/>
                              </a:xfrm>
                            </wpg:grpSpPr>
                            <wps:wsp>
                              <wps:cNvPr id="34" name="直線單箭頭接點 34"/>
                              <wps:cNvCnPr/>
                              <wps:spPr>
                                <a:xfrm flipV="1">
                                  <a:off x="0" y="0"/>
                                  <a:ext cx="281940" cy="10414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" name="直線單箭頭接點 35"/>
                              <wps:cNvCnPr/>
                              <wps:spPr>
                                <a:xfrm>
                                  <a:off x="0" y="104328"/>
                                  <a:ext cx="281940" cy="1104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3" o:spid="_x0000_s1026" style="position:absolute;margin-left:18.75pt;margin-top:11.85pt;width:22.2pt;height:33.35pt;z-index:251660288;mso-height-relative:margin" coordsize="281940,214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IGlgIAABQIAAAOAAAAZHJzL2Uyb0RvYy54bWzslT1v1DAYx3ckvoOVneZyl8I1ulyHvi0I&#10;KgrsruMklhzbst3L3c7MyAASYoCxnUAMSHwbOPVb8Nh5ub6cKBSJAbH4zs7z+sv/iSfb84qjGdWG&#10;SZEG0cYgQFQQmTFRpMGzp/v3xgEyFosMcyloGiyoCband+9MapXQoSwlz6hGEESYpFZpUFqrkjA0&#10;pKQVNhtSUQEPc6krbGGrizDTuIboFQ+Hg8H9sJY6U1oSagyc7jYPg6mPn+eU2Md5bqhFPA2gNutX&#10;7ddjt4bTCU4KjVXJSFsGvkUVFWYCkvahdrHF6ESza6EqRrQ0MrcbRFahzHNGqO8BuokGV7o50PJE&#10;+V6KpC5UjwnQXuF067Dk0exQI5alwWgUIIEreEfLr++Xn14gOAA6tSoSMDrQ6kgd6vagaHau4Xmu&#10;K/cLraC557roudK5RQQOh+NoKwb6BB7Fw1EcP2i4kxJezjUvUu6t8RtG8TgaO7+wSxq62vpSagUK&#10;MitI5s8gHZVYUc/euP47SHEP6c3H5efX316dLc9Oz9+dfn/54fzLWzSKG2beZ0e0wExigF1HC+Wc&#10;qecwLF4wv8otGsQRMLzYP06UNvaAygq5P2lgrMasKO2OFAKUL3WTAs8eGts4dg6uFi7caiRn2T7j&#10;3G/c2NEdrtEMw8DYedQmvGRlMeN7IkN2oUAtWGtZt2YuJLyVrl//zy44bdI9oTkoDfTQlOVnfJUM&#10;E0KF7RJyAdbOLYfSeseBR/ZTx9beuVI//7/j3Hv4zFLY3rliQup12VeM8sa+I9D07RAcy2zhleDR&#10;gEbdVP0NsW7eINbNm8XqQFySKOhwNPRzCIDXzGkEBlv/deq4/QM69Z9YuHr8V7e9Jt3ddnHvBb+6&#10;zKc/AAAA//8DAFBLAwQUAAYACAAAACEALQWoDt8AAAAHAQAADwAAAGRycy9kb3ducmV2LnhtbEyO&#10;wWrCQBRF94X+w/AK3dVJTK0a8yIibVdSqBaKu2fmmQQzMyEzJvHvO121y8u9nHuy9agb0XPnamsQ&#10;4kkEgk1hVW1KhK/D29MChPNkFDXWMMKNHazz+7uMUmUH88n93pciQIxLCaHyvk2ldEXFmtzEtmxC&#10;d7adJh9iV0rV0RDgupHTKHqRmmoTHipqeVtxcdlfNcL7QMMmiV/73eW8vR0Ps4/vXcyIjw/jZgXC&#10;8+j/xvCrH9QhD04nezXKiQYhmc/CEmGazEGEfhEvQZwQltEzyDyT//3zHwAAAP//AwBQSwECLQAU&#10;AAYACAAAACEAtoM4kv4AAADhAQAAEwAAAAAAAAAAAAAAAAAAAAAAW0NvbnRlbnRfVHlwZXNdLnht&#10;bFBLAQItABQABgAIAAAAIQA4/SH/1gAAAJQBAAALAAAAAAAAAAAAAAAAAC8BAABfcmVscy8ucmVs&#10;c1BLAQItABQABgAIAAAAIQAeITIGlgIAABQIAAAOAAAAAAAAAAAAAAAAAC4CAABkcnMvZTJvRG9j&#10;LnhtbFBLAQItABQABgAIAAAAIQAtBagO3wAAAAcBAAAPAAAAAAAAAAAAAAAAAPAEAABkcnMvZG93&#10;bnJldi54bWxQSwUGAAAAAAQABADzAAAA/AUAAAAA&#10;">
                      <v:shape id="直線單箭頭接點 34" o:spid="_x0000_s1027" type="#_x0000_t32" style="position:absolute;width:281940;height:1041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3Y+PsQAAADbAAAADwAAAGRycy9kb3ducmV2LnhtbESP0WrCQBRE34X+w3ILfZG6aZUq0VWK&#10;KIpioeoHXLK32dDs3ZDdxPj3riD4OMzMGWa26GwpWqp94VjBxyABQZw5XXCu4Hxav09A+ICssXRM&#10;Cq7kYTF/6c0w1e7Cv9QeQy4ihH2KCkwIVSqlzwxZ9ANXEUfvz9UWQ5R1LnWNlwi3pfxMki9pseC4&#10;YLCipaHs/9hYBbufatwcjB/rg+2PmnazX5XDvVJvr933FESgLjzDj/ZWKxiO4P4l/gA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dj4+xAAAANsAAAAPAAAAAAAAAAAA&#10;AAAAAKECAABkcnMvZG93bnJldi54bWxQSwUGAAAAAAQABAD5AAAAkgMAAAAA&#10;" strokecolor="black [3213]" strokeweight=".5pt">
                        <v:stroke endarrow="open" joinstyle="miter"/>
                      </v:shape>
                      <v:shape id="直線單箭頭接點 35" o:spid="_x0000_s1028" type="#_x0000_t32" style="position:absolute;top:104328;width:281940;height:1104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F9SMYAAADbAAAADwAAAGRycy9kb3ducmV2LnhtbESPT2sCMRTE70K/Q3iFXkSztiiyNUoV&#10;S0UQ8c/B3l43r7tbNy9Lkur67Y0geBxm5jfMaNKYSpzI+dKygl43AUGcWV1yrmC/++wMQfiArLGy&#10;TAou5GEyfmqNMNX2zBs6bUMuIoR9igqKEOpUSp8VZNB3bU0cvV/rDIYoXS61w3OEm0q+JslAGiw5&#10;LhRY06yg7Lj9NwraU3+4HL/++j/f85VfuyUvVpKVenluPt5BBGrCI3xvL7SCtz7cvsQfIM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LBfUjGAAAA2wAAAA8AAAAAAAAA&#10;AAAAAAAAoQIAAGRycy9kb3ducmV2LnhtbFBLBQYAAAAABAAEAPkAAACUAwAAAAA=&#10;" strokecolor="black [3213]" strokeweight=".5pt">
                        <v:stroke endarrow="open" joinstyle="miter"/>
                      </v:shape>
                    </v:group>
                  </w:pict>
                </mc:Fallback>
              </mc:AlternateConten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選擇逃走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可能不會被捕，但過著被通緝的逃亡生涯。 </w:t>
            </w:r>
          </w:p>
          <w:p w:rsidR="00B270BA" w:rsidRPr="00B47FDC" w:rsidRDefault="00B270BA" w:rsidP="00B270BA">
            <w:pPr>
              <w:pStyle w:val="aff0"/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               </w:t>
            </w:r>
          </w:p>
          <w:p w:rsidR="00B270BA" w:rsidRPr="00B47FDC" w:rsidRDefault="00B270BA" w:rsidP="00B270BA">
            <w:pPr>
              <w:snapToGrid w:val="0"/>
              <w:ind w:leftChars="415" w:left="1269" w:hangingChars="183" w:hanging="439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直接被捕</w:t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Wingdings" w:char="F0E0"/>
            </w: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以自己的死幫革命陣營建立有利的形象，實現自己的心願。</w:t>
            </w:r>
          </w:p>
          <w:p w:rsidR="00B270BA" w:rsidRPr="00B47FDC" w:rsidRDefault="00B270BA" w:rsidP="00B270BA">
            <w:pPr>
              <w:widowControl w:val="0"/>
              <w:snapToGrid w:val="0"/>
              <w:ind w:leftChars="50" w:left="1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三、省思：</w:t>
            </w:r>
          </w:p>
          <w:p w:rsidR="00B270BA" w:rsidRPr="00B47FDC" w:rsidRDefault="00B270BA" w:rsidP="00B270BA">
            <w:pPr>
              <w:snapToGrid w:val="0"/>
              <w:ind w:leftChars="50" w:left="10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1.你從秋瑾的人生中得到什麼收穫？</w:t>
            </w:r>
          </w:p>
          <w:p w:rsidR="00B270BA" w:rsidRPr="00B47FDC" w:rsidRDefault="00B270BA" w:rsidP="00B270BA">
            <w:pPr>
              <w:snapToGrid w:val="0"/>
              <w:ind w:leftChars="50" w:left="417" w:hangingChars="132" w:hanging="31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7FD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2.你曾經做過什麼關鍵的人生選擇嗎？請舉一個例子，說說看不同的選擇可能對你的人生造成什麼不同的結果。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70BA" w:rsidRPr="00313515" w:rsidRDefault="00B270BA" w:rsidP="00B35ED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Default="00B270BA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5B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自製簡報</w:t>
            </w:r>
          </w:p>
          <w:p w:rsidR="00B270BA" w:rsidRPr="006923F4" w:rsidRDefault="00B270BA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C3647F" w:rsidRDefault="00B270BA" w:rsidP="00B35ED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B270BA" w:rsidRPr="00C3647F" w:rsidRDefault="00B270BA" w:rsidP="00B35EDD">
            <w:pPr>
              <w:ind w:left="264" w:hanging="17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3647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36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分組討論與發表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E02B10" w:rsidRDefault="00B270BA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  <w:p w:rsidR="00B270BA" w:rsidRPr="00C3647F" w:rsidRDefault="00B270BA" w:rsidP="00B35ED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2B10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生涯規劃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0BA" w:rsidRPr="00500692" w:rsidRDefault="00B270BA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70BA" w:rsidRPr="00500692" w:rsidTr="00196034">
        <w:trPr>
          <w:trHeight w:val="53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6223" w:rsidRDefault="00B270BA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第二十一週</w:t>
            </w:r>
          </w:p>
          <w:p w:rsidR="00B270BA" w:rsidRDefault="00E76223" w:rsidP="00446A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1a-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>發覺生活經驗或社會現象與社會領域內容知識的關係</w:t>
            </w:r>
          </w:p>
          <w:p w:rsidR="00B270BA" w:rsidRDefault="00B270BA" w:rsidP="00C30E93">
            <w:pPr>
              <w:pStyle w:val="Default"/>
              <w:jc w:val="left"/>
              <w:rPr>
                <w:rFonts w:eastAsia="標楷體"/>
              </w:rPr>
            </w:pPr>
          </w:p>
          <w:p w:rsidR="00B270BA" w:rsidRPr="000F311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lastRenderedPageBreak/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2a-IV-3</w:t>
            </w:r>
          </w:p>
          <w:p w:rsidR="00B270BA" w:rsidRPr="000F311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關心不同的社會文化及其發展，並展現開闊的世界觀</w:t>
            </w:r>
          </w:p>
          <w:p w:rsidR="00B270BA" w:rsidRDefault="00B270BA" w:rsidP="00C30E93">
            <w:pPr>
              <w:pStyle w:val="Default"/>
              <w:jc w:val="left"/>
              <w:rPr>
                <w:rFonts w:eastAsia="標楷體"/>
              </w:rPr>
            </w:pPr>
          </w:p>
          <w:p w:rsidR="00B270BA" w:rsidRPr="000F311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2b-IV-2</w:t>
            </w:r>
          </w:p>
          <w:p w:rsidR="00B270BA" w:rsidRDefault="00B270BA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尊重不同群體文化的差異性，並欣賞其文化之美。</w:t>
            </w:r>
          </w:p>
          <w:p w:rsidR="00B270BA" w:rsidRDefault="00B270BA" w:rsidP="00C30E93">
            <w:pPr>
              <w:pStyle w:val="Default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B270BA" w:rsidRPr="000F3113" w:rsidRDefault="00B270BA" w:rsidP="00C30E93">
            <w:pPr>
              <w:pStyle w:val="Default"/>
              <w:jc w:val="left"/>
              <w:rPr>
                <w:rFonts w:eastAsia="標楷體" w:cs="Times New Roman"/>
                <w:shd w:val="clear" w:color="auto" w:fill="FFFFFF"/>
              </w:rPr>
            </w:pPr>
            <w:r w:rsidRPr="000F3113">
              <w:rPr>
                <w:rFonts w:eastAsia="標楷體"/>
                <w:spacing w:val="-30"/>
              </w:rPr>
              <w:t>社</w:t>
            </w:r>
            <w:r w:rsidRPr="000F3113">
              <w:rPr>
                <w:rFonts w:eastAsia="標楷體" w:hint="eastAsia"/>
                <w:spacing w:val="-30"/>
              </w:rPr>
              <w:t xml:space="preserve"> </w:t>
            </w:r>
            <w:r w:rsidRPr="000F3113">
              <w:rPr>
                <w:rFonts w:eastAsia="標楷體" w:cs="Times New Roman"/>
                <w:shd w:val="clear" w:color="auto" w:fill="FFFFFF"/>
              </w:rPr>
              <w:t>3b-IV-1</w:t>
            </w:r>
          </w:p>
          <w:p w:rsidR="00B270BA" w:rsidRPr="000F311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0F3113">
              <w:rPr>
                <w:rFonts w:eastAsia="標楷體" w:cs="Times New Roman"/>
                <w:shd w:val="clear" w:color="auto" w:fill="FFFFFF"/>
              </w:rPr>
              <w:t>適當選用多種管道蒐集與社會領域相關的資料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。</w:t>
            </w: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</w:rPr>
            </w:pP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</w:rPr>
              <w:t xml:space="preserve">社 </w:t>
            </w:r>
            <w:r w:rsidRPr="006C2A43">
              <w:rPr>
                <w:rFonts w:eastAsia="標楷體" w:hint="eastAsia"/>
              </w:rPr>
              <w:t>3c-</w:t>
            </w:r>
            <w:r w:rsidRPr="006C2A43">
              <w:rPr>
                <w:rFonts w:eastAsia="標楷體"/>
              </w:rPr>
              <w:t>Ⅳ</w:t>
            </w:r>
            <w:r w:rsidRPr="006C2A43">
              <w:rPr>
                <w:rFonts w:eastAsia="標楷體" w:hint="eastAsia"/>
              </w:rPr>
              <w:t>-1</w:t>
            </w: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聆聽他人意見，表達自我觀點，並能以同</w:t>
            </w:r>
            <w:r w:rsidRPr="006C2A43">
              <w:rPr>
                <w:rFonts w:eastAsia="標楷體"/>
              </w:rPr>
              <w:t>理心與他人討論</w:t>
            </w: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</w:rPr>
            </w:pPr>
          </w:p>
          <w:p w:rsidR="00B270BA" w:rsidRPr="006C2A43" w:rsidRDefault="00B270BA" w:rsidP="00C30E93">
            <w:pPr>
              <w:pStyle w:val="Default"/>
              <w:jc w:val="left"/>
              <w:rPr>
                <w:rFonts w:eastAsia="標楷體"/>
                <w:spacing w:val="-3"/>
              </w:rPr>
            </w:pPr>
            <w:r w:rsidRPr="006C2A43">
              <w:rPr>
                <w:rFonts w:eastAsia="標楷體"/>
                <w:spacing w:val="-30"/>
              </w:rPr>
              <w:t xml:space="preserve">社 </w:t>
            </w:r>
            <w:r w:rsidRPr="006C2A43">
              <w:rPr>
                <w:rFonts w:eastAsia="標楷體" w:hint="eastAsia"/>
                <w:spacing w:val="-3"/>
              </w:rPr>
              <w:t>3d-</w:t>
            </w:r>
            <w:r w:rsidRPr="006C2A43">
              <w:rPr>
                <w:rFonts w:eastAsia="標楷體"/>
                <w:spacing w:val="-3"/>
              </w:rPr>
              <w:t>Ⅳ</w:t>
            </w:r>
            <w:r w:rsidRPr="006C2A43">
              <w:rPr>
                <w:rFonts w:eastAsia="標楷體" w:hint="eastAsia"/>
                <w:spacing w:val="-3"/>
              </w:rPr>
              <w:t>-1</w:t>
            </w:r>
          </w:p>
          <w:p w:rsidR="00B270BA" w:rsidRDefault="00B270BA" w:rsidP="00C30E93">
            <w:pPr>
              <w:pStyle w:val="Default"/>
              <w:jc w:val="left"/>
              <w:rPr>
                <w:rFonts w:eastAsia="標楷體"/>
              </w:rPr>
            </w:pPr>
            <w:r w:rsidRPr="006C2A43">
              <w:rPr>
                <w:rFonts w:eastAsia="標楷體"/>
                <w:spacing w:val="-1"/>
              </w:rPr>
              <w:t>規劃與執行社</w:t>
            </w:r>
            <w:r w:rsidRPr="006C2A43">
              <w:rPr>
                <w:rFonts w:eastAsia="標楷體"/>
                <w:spacing w:val="-1"/>
              </w:rPr>
              <w:lastRenderedPageBreak/>
              <w:t>會領域</w:t>
            </w:r>
            <w:r w:rsidRPr="006C2A43">
              <w:rPr>
                <w:rFonts w:eastAsia="標楷體"/>
                <w:spacing w:val="-24"/>
              </w:rPr>
              <w:t>的問題探究、訪查、創</w:t>
            </w:r>
            <w:r w:rsidRPr="006C2A43">
              <w:rPr>
                <w:rFonts w:eastAsia="標楷體"/>
              </w:rPr>
              <w:t>作或展演等活動</w:t>
            </w:r>
          </w:p>
          <w:p w:rsidR="00B270BA" w:rsidRDefault="00B270BA" w:rsidP="00C30E93">
            <w:pPr>
              <w:pStyle w:val="Default"/>
              <w:jc w:val="left"/>
              <w:rPr>
                <w:rFonts w:eastAsia="標楷體"/>
              </w:rPr>
            </w:pPr>
          </w:p>
          <w:p w:rsidR="00B270BA" w:rsidRPr="00AD27AA" w:rsidRDefault="00B270BA" w:rsidP="003717F6">
            <w:pPr>
              <w:pStyle w:val="Default"/>
              <w:jc w:val="left"/>
              <w:rPr>
                <w:rFonts w:ascii="Century Gothic" w:eastAsia="標楷體" w:hAnsi="Century Gothic"/>
                <w:color w:val="FF0000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A3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國際趨勢探討</w:t>
            </w:r>
          </w:p>
          <w:p w:rsidR="00B270BA" w:rsidRPr="00894F56" w:rsidRDefault="00B270BA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B3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組織策畫</w:t>
            </w:r>
          </w:p>
          <w:p w:rsidR="00B270BA" w:rsidRPr="00894F56" w:rsidRDefault="00B270BA" w:rsidP="003717F6">
            <w:pPr>
              <w:ind w:firstLine="0"/>
              <w:rPr>
                <w:rFonts w:ascii="Century Gothic" w:eastAsia="標楷體" w:hAnsi="Century Gothic"/>
                <w:color w:val="FF0000"/>
                <w:sz w:val="24"/>
                <w:szCs w:val="22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B4</w:t>
            </w:r>
            <w:r w:rsidRPr="00894F56">
              <w:rPr>
                <w:rFonts w:ascii="Century Gothic" w:eastAsia="標楷體" w:hAnsi="Century Gothic" w:hint="eastAsia"/>
                <w:color w:val="FF0000"/>
                <w:sz w:val="24"/>
                <w:szCs w:val="22"/>
              </w:rPr>
              <w:t>合作實踐</w:t>
            </w:r>
          </w:p>
          <w:p w:rsidR="00B270BA" w:rsidRPr="006C2A43" w:rsidRDefault="00B270BA" w:rsidP="003717F6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C3</w:t>
            </w:r>
            <w:r w:rsidRPr="00894F56">
              <w:rPr>
                <w:rFonts w:ascii="Century Gothic" w:eastAsia="標楷體" w:hAnsi="Century Gothic" w:hint="eastAsia"/>
                <w:color w:val="FF0000"/>
                <w:szCs w:val="22"/>
              </w:rPr>
              <w:t>設計思考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Default="00B270BA" w:rsidP="00C30E93">
            <w:pPr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>地Be-IV-3   </w:t>
            </w:r>
          </w:p>
          <w:p w:rsidR="00B270BA" w:rsidRPr="002C6384" w:rsidRDefault="00B270BA" w:rsidP="00C30E93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2C6384">
              <w:rPr>
                <w:rFonts w:ascii="標楷體" w:eastAsia="標楷體" w:hAnsi="標楷體"/>
                <w:sz w:val="24"/>
                <w:shd w:val="clear" w:color="auto" w:fill="FFFFFF"/>
              </w:rPr>
              <w:t>經濟發展與區域結盟</w:t>
            </w:r>
          </w:p>
        </w:tc>
        <w:tc>
          <w:tcPr>
            <w:tcW w:w="48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241DEC" w:rsidRDefault="00B270BA" w:rsidP="00196034">
            <w:pPr>
              <w:rPr>
                <w:rFonts w:ascii="標楷體" w:eastAsia="標楷體" w:hAnsi="標楷體"/>
                <w:b/>
                <w:color w:val="auto"/>
                <w:sz w:val="28"/>
                <w:szCs w:val="24"/>
              </w:rPr>
            </w:pP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  <w:bdr w:val="single" w:sz="4" w:space="0" w:color="auto"/>
              </w:rPr>
              <w:t>主題</w:t>
            </w:r>
            <w:r w:rsidRPr="00241DEC">
              <w:rPr>
                <w:rFonts w:ascii="標楷體" w:eastAsia="標楷體" w:hAnsi="標楷體" w:cs="細明體" w:hint="eastAsia"/>
                <w:b/>
                <w:color w:val="auto"/>
                <w:sz w:val="28"/>
                <w:szCs w:val="24"/>
              </w:rPr>
              <w:t>：</w:t>
            </w:r>
            <w:r w:rsidRPr="00241DEC">
              <w:rPr>
                <w:rFonts w:ascii="標楷體" w:eastAsia="標楷體" w:hAnsi="標楷體" w:hint="eastAsia"/>
                <w:b/>
                <w:color w:val="auto"/>
                <w:sz w:val="28"/>
                <w:szCs w:val="24"/>
              </w:rPr>
              <w:t>台灣邦交國</w:t>
            </w:r>
          </w:p>
          <w:p w:rsidR="00B270BA" w:rsidRDefault="00B270BA" w:rsidP="00196034">
            <w:pPr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</w:p>
          <w:p w:rsidR="00B270BA" w:rsidRDefault="00B270BA" w:rsidP="00196034">
            <w:pPr>
              <w:rPr>
                <w:rFonts w:ascii="標楷體" w:eastAsia="標楷體" w:hAnsi="標楷體" w:cs="細明體"/>
                <w:b/>
                <w:color w:val="auto"/>
                <w:sz w:val="24"/>
                <w:szCs w:val="24"/>
                <w:shd w:val="pct15" w:color="auto" w:fill="FFFFFF"/>
              </w:rPr>
            </w:pPr>
            <w:r w:rsidRPr="00645D73"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PART </w:t>
            </w:r>
            <w:r>
              <w:rPr>
                <w:rFonts w:ascii="標楷體" w:eastAsia="標楷體" w:hAnsi="標楷體" w:cs="細明體" w:hint="eastAsia"/>
                <w:b/>
                <w:color w:val="auto"/>
                <w:sz w:val="24"/>
                <w:szCs w:val="24"/>
                <w:shd w:val="pct15" w:color="auto" w:fill="FFFFFF"/>
              </w:rPr>
              <w:t>3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※邦交國臉書學習單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每個人抽籤決定要繪製的邦交國臉書</w:t>
            </w:r>
            <w:r w:rsidRPr="003A127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紹邦交國的位置、基本資料(如面積、首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  都、地形、人口數、種族、官方語言、時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區(和台灣時差)、貨幣、宗教、氣候) 、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特別節日、著名觀光景點、美食、旅遊該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注意事項和禁忌、可至當地做什麼工作(須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具備什麼能力和會遇到什麼困難)。</w:t>
            </w:r>
          </w:p>
          <w:p w:rsidR="001240F3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  <w:p w:rsidR="00DB2030" w:rsidRDefault="001240F3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※成果展現</w:t>
            </w:r>
          </w:p>
          <w:p w:rsidR="001240F3" w:rsidRPr="001240F3" w:rsidRDefault="00DB2030" w:rsidP="001240F3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1240F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(秀出每人的邦交國臉書學習單分享)</w:t>
            </w:r>
          </w:p>
          <w:p w:rsidR="00B270BA" w:rsidRDefault="00B270BA" w:rsidP="00196034">
            <w:pPr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※邦交國選項:</w:t>
            </w:r>
          </w:p>
          <w:p w:rsidR="00B270BA" w:rsidRDefault="00B270BA" w:rsidP="00196034">
            <w:pPr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帛琉、史瓦帝尼、教廷、海地、巴拉圭、吐瓦魯</w:t>
            </w:r>
          </w:p>
          <w:p w:rsidR="00B270BA" w:rsidRDefault="00B270BA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</w:p>
          <w:p w:rsidR="00B270BA" w:rsidRDefault="001240F3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851004">
              <w:rPr>
                <w:rFonts w:ascii="標楷體" w:eastAsia="標楷體" w:hAnsi="標楷體" w:cs="細明體"/>
                <w:b/>
                <w:noProof/>
                <w:color w:val="auto"/>
                <w:sz w:val="28"/>
                <w:szCs w:val="24"/>
                <w:bdr w:val="single" w:sz="4" w:space="0" w:color="auto"/>
              </w:rPr>
              <w:drawing>
                <wp:inline distT="0" distB="0" distL="0" distR="0" wp14:anchorId="392F2B59" wp14:editId="619EB7A4">
                  <wp:extent cx="2728111" cy="2046083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348" cy="2046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270BA" w:rsidRPr="00241DEC" w:rsidRDefault="00B270BA" w:rsidP="00196034">
            <w:pPr>
              <w:jc w:val="center"/>
              <w:rPr>
                <w:rFonts w:ascii="標楷體" w:eastAsia="標楷體" w:hAnsi="標楷體" w:cs="細明體"/>
                <w:b/>
                <w:color w:val="auto"/>
                <w:sz w:val="28"/>
                <w:szCs w:val="24"/>
                <w:bdr w:val="single" w:sz="4" w:space="0" w:color="auto"/>
              </w:rPr>
            </w:pPr>
            <w:r w:rsidRPr="00196034">
              <w:rPr>
                <w:rFonts w:ascii="標楷體" w:eastAsia="標楷體" w:hAnsi="標楷體"/>
                <w:b/>
                <w:noProof/>
                <w:color w:val="auto"/>
              </w:rPr>
              <w:lastRenderedPageBreak/>
              <w:drawing>
                <wp:inline distT="0" distB="0" distL="0" distR="0" wp14:anchorId="5075C395" wp14:editId="50DD0558">
                  <wp:extent cx="2133600" cy="1447800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t="9524"/>
                          <a:stretch/>
                        </pic:blipFill>
                        <pic:spPr bwMode="auto">
                          <a:xfrm>
                            <a:off x="0" y="0"/>
                            <a:ext cx="2133785" cy="1447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70BA" w:rsidRDefault="00B270BA" w:rsidP="00446A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0F3113" w:rsidRDefault="00B270BA" w:rsidP="00C30E9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113">
              <w:rPr>
                <w:rFonts w:ascii="標楷體" w:eastAsia="標楷體" w:hAnsi="標楷體" w:hint="eastAsia"/>
                <w:sz w:val="24"/>
                <w:szCs w:val="24"/>
              </w:rPr>
              <w:t>外交部網站</w:t>
            </w:r>
          </w:p>
          <w:p w:rsidR="00B270BA" w:rsidRPr="000F3113" w:rsidRDefault="00B270BA" w:rsidP="00C30E9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B270BA" w:rsidRDefault="00B270BA" w:rsidP="00C30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31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可借電腦教室(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</w:t>
            </w:r>
            <w:r w:rsidRPr="000F31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平板)</w:t>
            </w:r>
          </w:p>
          <w:p w:rsidR="00B270BA" w:rsidRPr="000F3113" w:rsidRDefault="00B270BA" w:rsidP="00C30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270BA" w:rsidRPr="00926BA3" w:rsidRDefault="00B270BA" w:rsidP="00C30E9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PPT模板</w:t>
            </w:r>
          </w:p>
          <w:p w:rsidR="00B270BA" w:rsidRPr="00500692" w:rsidRDefault="00B270BA" w:rsidP="00C30E9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26BA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(基本架構提供)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AB5BC8" w:rsidRDefault="00B270BA" w:rsidP="001240F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討論狀況</w:t>
            </w:r>
          </w:p>
          <w:p w:rsidR="00B270BA" w:rsidRDefault="001240F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B270BA" w:rsidRPr="00AB5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B270BA" w:rsidRDefault="001240F3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B270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.成果報告  </w:t>
            </w:r>
          </w:p>
          <w:p w:rsidR="00B270BA" w:rsidRPr="00AB5BC8" w:rsidRDefault="00B270BA" w:rsidP="00C30E9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呈現</w:t>
            </w:r>
          </w:p>
          <w:p w:rsidR="00B270BA" w:rsidRPr="00B23B87" w:rsidRDefault="00B270BA" w:rsidP="00C30E9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70BA" w:rsidRPr="00500692" w:rsidRDefault="00B270BA" w:rsidP="00446A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0BA" w:rsidRPr="00500692" w:rsidRDefault="00B270BA" w:rsidP="00446A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F85D6B">
      <w:footerReference w:type="default" r:id="rId32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BB1" w:rsidRDefault="004B1BB1">
      <w:r>
        <w:separator/>
      </w:r>
    </w:p>
  </w:endnote>
  <w:endnote w:type="continuationSeparator" w:id="0">
    <w:p w:rsidR="004B1BB1" w:rsidRDefault="004B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B20" w:rsidRDefault="004A7B2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BB1" w:rsidRDefault="004B1BB1">
      <w:r>
        <w:separator/>
      </w:r>
    </w:p>
  </w:footnote>
  <w:footnote w:type="continuationSeparator" w:id="0">
    <w:p w:rsidR="004B1BB1" w:rsidRDefault="004B1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32FE"/>
    <w:multiLevelType w:val="hybridMultilevel"/>
    <w:tmpl w:val="473C26B4"/>
    <w:lvl w:ilvl="0" w:tplc="BC30FD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39026C2">
      <w:start w:val="1"/>
      <w:numFmt w:val="taiwaneseCountingThousand"/>
      <w:lvlText w:val="%2、"/>
      <w:lvlJc w:val="left"/>
      <w:pPr>
        <w:ind w:left="1272" w:hanging="43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AE83361"/>
    <w:multiLevelType w:val="hybridMultilevel"/>
    <w:tmpl w:val="CDE6AC66"/>
    <w:lvl w:ilvl="0" w:tplc="6AFE0E0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F25235"/>
    <w:multiLevelType w:val="hybridMultilevel"/>
    <w:tmpl w:val="12B8A5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D16318A"/>
    <w:multiLevelType w:val="hybridMultilevel"/>
    <w:tmpl w:val="ADB0E4C2"/>
    <w:lvl w:ilvl="0" w:tplc="99FE2D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81647C8E">
      <w:start w:val="1"/>
      <w:numFmt w:val="taiwaneseCountingThousand"/>
      <w:lvlText w:val="%2、"/>
      <w:lvlJc w:val="left"/>
      <w:pPr>
        <w:ind w:left="1272" w:hanging="43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499B7D90"/>
    <w:multiLevelType w:val="hybridMultilevel"/>
    <w:tmpl w:val="4B4876FA"/>
    <w:lvl w:ilvl="0" w:tplc="6C8839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80F3201"/>
    <w:multiLevelType w:val="hybridMultilevel"/>
    <w:tmpl w:val="B524BBEE"/>
    <w:lvl w:ilvl="0" w:tplc="AA0E7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96C7908"/>
    <w:multiLevelType w:val="hybridMultilevel"/>
    <w:tmpl w:val="43381EEC"/>
    <w:lvl w:ilvl="0" w:tplc="4AE0DF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07B17"/>
    <w:rsid w:val="00010F37"/>
    <w:rsid w:val="00014B99"/>
    <w:rsid w:val="00014DA1"/>
    <w:rsid w:val="00017015"/>
    <w:rsid w:val="00020AF4"/>
    <w:rsid w:val="0002285D"/>
    <w:rsid w:val="00026BCF"/>
    <w:rsid w:val="00026ED6"/>
    <w:rsid w:val="000279DB"/>
    <w:rsid w:val="00031A53"/>
    <w:rsid w:val="00031BC9"/>
    <w:rsid w:val="00032814"/>
    <w:rsid w:val="00033334"/>
    <w:rsid w:val="00033A98"/>
    <w:rsid w:val="00034258"/>
    <w:rsid w:val="000346B2"/>
    <w:rsid w:val="00035DBB"/>
    <w:rsid w:val="00035E91"/>
    <w:rsid w:val="0003709F"/>
    <w:rsid w:val="00040719"/>
    <w:rsid w:val="00045A88"/>
    <w:rsid w:val="00046661"/>
    <w:rsid w:val="00046E11"/>
    <w:rsid w:val="000502B5"/>
    <w:rsid w:val="000520B4"/>
    <w:rsid w:val="00052883"/>
    <w:rsid w:val="00053674"/>
    <w:rsid w:val="00054C02"/>
    <w:rsid w:val="0005561B"/>
    <w:rsid w:val="00060028"/>
    <w:rsid w:val="00060770"/>
    <w:rsid w:val="00060DFA"/>
    <w:rsid w:val="000619E4"/>
    <w:rsid w:val="00061EC2"/>
    <w:rsid w:val="000668B0"/>
    <w:rsid w:val="000734B8"/>
    <w:rsid w:val="00076501"/>
    <w:rsid w:val="000766D7"/>
    <w:rsid w:val="00076909"/>
    <w:rsid w:val="00081436"/>
    <w:rsid w:val="00081700"/>
    <w:rsid w:val="00085883"/>
    <w:rsid w:val="00085DA0"/>
    <w:rsid w:val="00092B3A"/>
    <w:rsid w:val="00094C69"/>
    <w:rsid w:val="0009638F"/>
    <w:rsid w:val="00096419"/>
    <w:rsid w:val="00097C2E"/>
    <w:rsid w:val="000A1997"/>
    <w:rsid w:val="000A274D"/>
    <w:rsid w:val="000A3BDE"/>
    <w:rsid w:val="000A4CCF"/>
    <w:rsid w:val="000A544E"/>
    <w:rsid w:val="000A7AF6"/>
    <w:rsid w:val="000B1DEA"/>
    <w:rsid w:val="000B3A25"/>
    <w:rsid w:val="000B4B17"/>
    <w:rsid w:val="000B589A"/>
    <w:rsid w:val="000C03B0"/>
    <w:rsid w:val="000C2DE4"/>
    <w:rsid w:val="000C3028"/>
    <w:rsid w:val="000D26F4"/>
    <w:rsid w:val="000D3040"/>
    <w:rsid w:val="000D39E1"/>
    <w:rsid w:val="000D4140"/>
    <w:rsid w:val="000D7D2C"/>
    <w:rsid w:val="000E0FB9"/>
    <w:rsid w:val="000E334A"/>
    <w:rsid w:val="000E3369"/>
    <w:rsid w:val="000E518B"/>
    <w:rsid w:val="000E67EC"/>
    <w:rsid w:val="000E7B47"/>
    <w:rsid w:val="000F280B"/>
    <w:rsid w:val="000F2FF3"/>
    <w:rsid w:val="000F3113"/>
    <w:rsid w:val="000F33DD"/>
    <w:rsid w:val="000F5DD1"/>
    <w:rsid w:val="000F6784"/>
    <w:rsid w:val="00105275"/>
    <w:rsid w:val="001073E2"/>
    <w:rsid w:val="00107B78"/>
    <w:rsid w:val="00110487"/>
    <w:rsid w:val="001112EF"/>
    <w:rsid w:val="00111853"/>
    <w:rsid w:val="0011580C"/>
    <w:rsid w:val="00115A2F"/>
    <w:rsid w:val="0012196C"/>
    <w:rsid w:val="00123A2D"/>
    <w:rsid w:val="001240F3"/>
    <w:rsid w:val="001248B8"/>
    <w:rsid w:val="0012623E"/>
    <w:rsid w:val="001265EE"/>
    <w:rsid w:val="00130353"/>
    <w:rsid w:val="001360E9"/>
    <w:rsid w:val="00141E97"/>
    <w:rsid w:val="00143740"/>
    <w:rsid w:val="00144039"/>
    <w:rsid w:val="001445B1"/>
    <w:rsid w:val="0014796F"/>
    <w:rsid w:val="00150A4C"/>
    <w:rsid w:val="00151FE8"/>
    <w:rsid w:val="001521F8"/>
    <w:rsid w:val="00156A6B"/>
    <w:rsid w:val="0016320B"/>
    <w:rsid w:val="00165DC1"/>
    <w:rsid w:val="00167D88"/>
    <w:rsid w:val="00170D0B"/>
    <w:rsid w:val="00181ACE"/>
    <w:rsid w:val="00182AEE"/>
    <w:rsid w:val="001850A6"/>
    <w:rsid w:val="00187019"/>
    <w:rsid w:val="001918A5"/>
    <w:rsid w:val="00191B20"/>
    <w:rsid w:val="0019224E"/>
    <w:rsid w:val="00192F5E"/>
    <w:rsid w:val="001933CC"/>
    <w:rsid w:val="0019471B"/>
    <w:rsid w:val="001948DA"/>
    <w:rsid w:val="00196034"/>
    <w:rsid w:val="001A0C95"/>
    <w:rsid w:val="001A173A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5915"/>
    <w:rsid w:val="001E290D"/>
    <w:rsid w:val="001E5752"/>
    <w:rsid w:val="001E65C5"/>
    <w:rsid w:val="001E724D"/>
    <w:rsid w:val="001F1F5B"/>
    <w:rsid w:val="001F4460"/>
    <w:rsid w:val="002026C7"/>
    <w:rsid w:val="002049EB"/>
    <w:rsid w:val="00205640"/>
    <w:rsid w:val="002058E2"/>
    <w:rsid w:val="00205A5D"/>
    <w:rsid w:val="00210F9A"/>
    <w:rsid w:val="00214156"/>
    <w:rsid w:val="00214BA9"/>
    <w:rsid w:val="00220E10"/>
    <w:rsid w:val="00221711"/>
    <w:rsid w:val="00221BF0"/>
    <w:rsid w:val="00223470"/>
    <w:rsid w:val="00225853"/>
    <w:rsid w:val="00227D43"/>
    <w:rsid w:val="00240240"/>
    <w:rsid w:val="00240348"/>
    <w:rsid w:val="00241DEC"/>
    <w:rsid w:val="002465A9"/>
    <w:rsid w:val="0025196E"/>
    <w:rsid w:val="00252E0C"/>
    <w:rsid w:val="00263A25"/>
    <w:rsid w:val="00265E78"/>
    <w:rsid w:val="002664FE"/>
    <w:rsid w:val="002670FA"/>
    <w:rsid w:val="00271201"/>
    <w:rsid w:val="00281385"/>
    <w:rsid w:val="00285A39"/>
    <w:rsid w:val="00290376"/>
    <w:rsid w:val="002915C9"/>
    <w:rsid w:val="002920BA"/>
    <w:rsid w:val="00293263"/>
    <w:rsid w:val="00294813"/>
    <w:rsid w:val="0029565D"/>
    <w:rsid w:val="00295E45"/>
    <w:rsid w:val="002A04C5"/>
    <w:rsid w:val="002A105E"/>
    <w:rsid w:val="002A156D"/>
    <w:rsid w:val="002A1592"/>
    <w:rsid w:val="002A2334"/>
    <w:rsid w:val="002A402E"/>
    <w:rsid w:val="002A422B"/>
    <w:rsid w:val="002A4EAA"/>
    <w:rsid w:val="002A7515"/>
    <w:rsid w:val="002B5B91"/>
    <w:rsid w:val="002B657A"/>
    <w:rsid w:val="002C050E"/>
    <w:rsid w:val="002C2C4F"/>
    <w:rsid w:val="002C3E18"/>
    <w:rsid w:val="002C6384"/>
    <w:rsid w:val="002D219E"/>
    <w:rsid w:val="002D3F86"/>
    <w:rsid w:val="002D72BA"/>
    <w:rsid w:val="002D7331"/>
    <w:rsid w:val="002D7960"/>
    <w:rsid w:val="002E0994"/>
    <w:rsid w:val="002E2523"/>
    <w:rsid w:val="002F1D0C"/>
    <w:rsid w:val="002F24F1"/>
    <w:rsid w:val="002F535E"/>
    <w:rsid w:val="002F74D8"/>
    <w:rsid w:val="00301426"/>
    <w:rsid w:val="00302B24"/>
    <w:rsid w:val="00303D26"/>
    <w:rsid w:val="003054B9"/>
    <w:rsid w:val="00306DEF"/>
    <w:rsid w:val="00310872"/>
    <w:rsid w:val="00313515"/>
    <w:rsid w:val="00314C01"/>
    <w:rsid w:val="00315311"/>
    <w:rsid w:val="00316E9B"/>
    <w:rsid w:val="0032064E"/>
    <w:rsid w:val="00320E8E"/>
    <w:rsid w:val="003219D1"/>
    <w:rsid w:val="00323167"/>
    <w:rsid w:val="00334F63"/>
    <w:rsid w:val="003350C7"/>
    <w:rsid w:val="00337E69"/>
    <w:rsid w:val="0034044A"/>
    <w:rsid w:val="003412FC"/>
    <w:rsid w:val="00342067"/>
    <w:rsid w:val="00344FBB"/>
    <w:rsid w:val="00353DD8"/>
    <w:rsid w:val="00355490"/>
    <w:rsid w:val="00356060"/>
    <w:rsid w:val="0035771B"/>
    <w:rsid w:val="00357A06"/>
    <w:rsid w:val="00360009"/>
    <w:rsid w:val="0036459A"/>
    <w:rsid w:val="003646AA"/>
    <w:rsid w:val="0037137A"/>
    <w:rsid w:val="003717F6"/>
    <w:rsid w:val="0037218D"/>
    <w:rsid w:val="00374F3F"/>
    <w:rsid w:val="00375649"/>
    <w:rsid w:val="00376C12"/>
    <w:rsid w:val="003802E2"/>
    <w:rsid w:val="00382A13"/>
    <w:rsid w:val="00385A36"/>
    <w:rsid w:val="003922D0"/>
    <w:rsid w:val="00392A6A"/>
    <w:rsid w:val="0039306C"/>
    <w:rsid w:val="003939AB"/>
    <w:rsid w:val="0039412B"/>
    <w:rsid w:val="00394743"/>
    <w:rsid w:val="00395449"/>
    <w:rsid w:val="003A1272"/>
    <w:rsid w:val="003A2FAC"/>
    <w:rsid w:val="003A4BDD"/>
    <w:rsid w:val="003A699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4B72"/>
    <w:rsid w:val="003F7A48"/>
    <w:rsid w:val="00401839"/>
    <w:rsid w:val="0040278C"/>
    <w:rsid w:val="00403CDE"/>
    <w:rsid w:val="00403E10"/>
    <w:rsid w:val="004070BB"/>
    <w:rsid w:val="00415037"/>
    <w:rsid w:val="0042042E"/>
    <w:rsid w:val="004245EB"/>
    <w:rsid w:val="00426712"/>
    <w:rsid w:val="00431B0B"/>
    <w:rsid w:val="00432BAA"/>
    <w:rsid w:val="00433109"/>
    <w:rsid w:val="004336E1"/>
    <w:rsid w:val="00434C48"/>
    <w:rsid w:val="00440B21"/>
    <w:rsid w:val="00441B99"/>
    <w:rsid w:val="00444400"/>
    <w:rsid w:val="00444D37"/>
    <w:rsid w:val="00446AF1"/>
    <w:rsid w:val="004501A3"/>
    <w:rsid w:val="00454FAA"/>
    <w:rsid w:val="0046203E"/>
    <w:rsid w:val="00464E14"/>
    <w:rsid w:val="00465A21"/>
    <w:rsid w:val="00467F96"/>
    <w:rsid w:val="0047026F"/>
    <w:rsid w:val="00470E2B"/>
    <w:rsid w:val="00471A5D"/>
    <w:rsid w:val="00474E06"/>
    <w:rsid w:val="00476E2E"/>
    <w:rsid w:val="00481A87"/>
    <w:rsid w:val="004843EC"/>
    <w:rsid w:val="00484A10"/>
    <w:rsid w:val="0048605F"/>
    <w:rsid w:val="00487AF0"/>
    <w:rsid w:val="00490278"/>
    <w:rsid w:val="00493294"/>
    <w:rsid w:val="00497E93"/>
    <w:rsid w:val="004A46BB"/>
    <w:rsid w:val="004A5072"/>
    <w:rsid w:val="004A7B20"/>
    <w:rsid w:val="004B0A44"/>
    <w:rsid w:val="004B103C"/>
    <w:rsid w:val="004B1BB1"/>
    <w:rsid w:val="004B2A8F"/>
    <w:rsid w:val="004B7FCD"/>
    <w:rsid w:val="004C31EE"/>
    <w:rsid w:val="004C3948"/>
    <w:rsid w:val="004C409F"/>
    <w:rsid w:val="004C42DD"/>
    <w:rsid w:val="004C5CE7"/>
    <w:rsid w:val="004C7B5B"/>
    <w:rsid w:val="004D0F9B"/>
    <w:rsid w:val="004D273A"/>
    <w:rsid w:val="004D2FAA"/>
    <w:rsid w:val="004D5763"/>
    <w:rsid w:val="004D651E"/>
    <w:rsid w:val="004E3185"/>
    <w:rsid w:val="004E3D5D"/>
    <w:rsid w:val="004E43E3"/>
    <w:rsid w:val="004E5581"/>
    <w:rsid w:val="004E6CC7"/>
    <w:rsid w:val="004E6E4C"/>
    <w:rsid w:val="004F2F0B"/>
    <w:rsid w:val="004F40A0"/>
    <w:rsid w:val="004F7550"/>
    <w:rsid w:val="004F7D88"/>
    <w:rsid w:val="00501758"/>
    <w:rsid w:val="00504BCC"/>
    <w:rsid w:val="00507327"/>
    <w:rsid w:val="005103D7"/>
    <w:rsid w:val="00516AFB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4200"/>
    <w:rsid w:val="00565B78"/>
    <w:rsid w:val="00570442"/>
    <w:rsid w:val="005706E1"/>
    <w:rsid w:val="00573E05"/>
    <w:rsid w:val="00575BF8"/>
    <w:rsid w:val="00586943"/>
    <w:rsid w:val="00586C26"/>
    <w:rsid w:val="0058796A"/>
    <w:rsid w:val="005902DD"/>
    <w:rsid w:val="005926DD"/>
    <w:rsid w:val="005A38F6"/>
    <w:rsid w:val="005A3DF5"/>
    <w:rsid w:val="005A4D9A"/>
    <w:rsid w:val="005A5D73"/>
    <w:rsid w:val="005A7707"/>
    <w:rsid w:val="005A7DF9"/>
    <w:rsid w:val="005B1A2D"/>
    <w:rsid w:val="005B39AB"/>
    <w:rsid w:val="005B3F5F"/>
    <w:rsid w:val="005B4FE2"/>
    <w:rsid w:val="005B69DE"/>
    <w:rsid w:val="005B7205"/>
    <w:rsid w:val="005B722E"/>
    <w:rsid w:val="005C10D9"/>
    <w:rsid w:val="005C2B81"/>
    <w:rsid w:val="005C62F3"/>
    <w:rsid w:val="005C646C"/>
    <w:rsid w:val="005D0143"/>
    <w:rsid w:val="005D6008"/>
    <w:rsid w:val="005D701C"/>
    <w:rsid w:val="005D74BC"/>
    <w:rsid w:val="005D7AB8"/>
    <w:rsid w:val="005E0C96"/>
    <w:rsid w:val="005E0FF6"/>
    <w:rsid w:val="005E6CDD"/>
    <w:rsid w:val="005F1B74"/>
    <w:rsid w:val="005F4B09"/>
    <w:rsid w:val="005F55D6"/>
    <w:rsid w:val="005F562B"/>
    <w:rsid w:val="005F5C4A"/>
    <w:rsid w:val="0060022B"/>
    <w:rsid w:val="00607620"/>
    <w:rsid w:val="00607C91"/>
    <w:rsid w:val="006121F2"/>
    <w:rsid w:val="00616C11"/>
    <w:rsid w:val="006177F3"/>
    <w:rsid w:val="00617F7F"/>
    <w:rsid w:val="00622E5F"/>
    <w:rsid w:val="00624805"/>
    <w:rsid w:val="00624D39"/>
    <w:rsid w:val="00635100"/>
    <w:rsid w:val="006352E5"/>
    <w:rsid w:val="00635B45"/>
    <w:rsid w:val="00641F83"/>
    <w:rsid w:val="00642508"/>
    <w:rsid w:val="006446DC"/>
    <w:rsid w:val="0064489F"/>
    <w:rsid w:val="006453E2"/>
    <w:rsid w:val="00645503"/>
    <w:rsid w:val="00645D73"/>
    <w:rsid w:val="006510A0"/>
    <w:rsid w:val="00654B9D"/>
    <w:rsid w:val="006550DD"/>
    <w:rsid w:val="00663336"/>
    <w:rsid w:val="006648FA"/>
    <w:rsid w:val="00666617"/>
    <w:rsid w:val="00670D35"/>
    <w:rsid w:val="006711E0"/>
    <w:rsid w:val="00673FEB"/>
    <w:rsid w:val="006752AF"/>
    <w:rsid w:val="00680573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B49"/>
    <w:rsid w:val="006A529F"/>
    <w:rsid w:val="006A6271"/>
    <w:rsid w:val="006A6F96"/>
    <w:rsid w:val="006B02E0"/>
    <w:rsid w:val="006B2866"/>
    <w:rsid w:val="006B3591"/>
    <w:rsid w:val="006B392E"/>
    <w:rsid w:val="006C05BF"/>
    <w:rsid w:val="006C2A43"/>
    <w:rsid w:val="006C3D50"/>
    <w:rsid w:val="006D10E0"/>
    <w:rsid w:val="006D1D3D"/>
    <w:rsid w:val="006D30E1"/>
    <w:rsid w:val="006D3ACD"/>
    <w:rsid w:val="006D3CA3"/>
    <w:rsid w:val="006D52E9"/>
    <w:rsid w:val="006E03C2"/>
    <w:rsid w:val="006E27FD"/>
    <w:rsid w:val="006E3E45"/>
    <w:rsid w:val="006F0C92"/>
    <w:rsid w:val="006F3A41"/>
    <w:rsid w:val="006F71C8"/>
    <w:rsid w:val="00700B02"/>
    <w:rsid w:val="00701F4B"/>
    <w:rsid w:val="00702282"/>
    <w:rsid w:val="007044B8"/>
    <w:rsid w:val="007061DD"/>
    <w:rsid w:val="00707F8C"/>
    <w:rsid w:val="00711095"/>
    <w:rsid w:val="00712C94"/>
    <w:rsid w:val="00716139"/>
    <w:rsid w:val="00721737"/>
    <w:rsid w:val="007257DA"/>
    <w:rsid w:val="00725A45"/>
    <w:rsid w:val="00726FA3"/>
    <w:rsid w:val="0073054B"/>
    <w:rsid w:val="00733A15"/>
    <w:rsid w:val="00733CAC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A6C"/>
    <w:rsid w:val="00765F73"/>
    <w:rsid w:val="00772791"/>
    <w:rsid w:val="00776EE2"/>
    <w:rsid w:val="00780181"/>
    <w:rsid w:val="00780CEF"/>
    <w:rsid w:val="00783A6D"/>
    <w:rsid w:val="00786577"/>
    <w:rsid w:val="0079073C"/>
    <w:rsid w:val="007924F8"/>
    <w:rsid w:val="00792EDF"/>
    <w:rsid w:val="00793B76"/>
    <w:rsid w:val="00793F87"/>
    <w:rsid w:val="00796C5C"/>
    <w:rsid w:val="007A03E7"/>
    <w:rsid w:val="007B01AC"/>
    <w:rsid w:val="007B08AA"/>
    <w:rsid w:val="007B2062"/>
    <w:rsid w:val="007B4583"/>
    <w:rsid w:val="007C0CAF"/>
    <w:rsid w:val="007C196E"/>
    <w:rsid w:val="007C2A65"/>
    <w:rsid w:val="007C355B"/>
    <w:rsid w:val="007C4F1E"/>
    <w:rsid w:val="007C689B"/>
    <w:rsid w:val="007D117C"/>
    <w:rsid w:val="007D16BF"/>
    <w:rsid w:val="007D2275"/>
    <w:rsid w:val="007D347C"/>
    <w:rsid w:val="007D42F0"/>
    <w:rsid w:val="007E0797"/>
    <w:rsid w:val="007E23F0"/>
    <w:rsid w:val="007E42FF"/>
    <w:rsid w:val="00800FF7"/>
    <w:rsid w:val="00802FFA"/>
    <w:rsid w:val="00811297"/>
    <w:rsid w:val="008222BF"/>
    <w:rsid w:val="00822347"/>
    <w:rsid w:val="008233A8"/>
    <w:rsid w:val="00823DF1"/>
    <w:rsid w:val="00824477"/>
    <w:rsid w:val="00825116"/>
    <w:rsid w:val="00832CA1"/>
    <w:rsid w:val="00834B2F"/>
    <w:rsid w:val="0084049D"/>
    <w:rsid w:val="008441A1"/>
    <w:rsid w:val="0084515D"/>
    <w:rsid w:val="00845308"/>
    <w:rsid w:val="008465A2"/>
    <w:rsid w:val="00847029"/>
    <w:rsid w:val="00847164"/>
    <w:rsid w:val="00850FA4"/>
    <w:rsid w:val="00851004"/>
    <w:rsid w:val="008512C8"/>
    <w:rsid w:val="008517DA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2628"/>
    <w:rsid w:val="008A339B"/>
    <w:rsid w:val="008A5131"/>
    <w:rsid w:val="008A5685"/>
    <w:rsid w:val="008A5E7D"/>
    <w:rsid w:val="008B066B"/>
    <w:rsid w:val="008B19F9"/>
    <w:rsid w:val="008B2B8C"/>
    <w:rsid w:val="008B486B"/>
    <w:rsid w:val="008B56DD"/>
    <w:rsid w:val="008B7B1A"/>
    <w:rsid w:val="008C0332"/>
    <w:rsid w:val="008C64AF"/>
    <w:rsid w:val="008C6637"/>
    <w:rsid w:val="008C7AF6"/>
    <w:rsid w:val="008D2428"/>
    <w:rsid w:val="008E1F08"/>
    <w:rsid w:val="008E513C"/>
    <w:rsid w:val="008F1D99"/>
    <w:rsid w:val="008F22B2"/>
    <w:rsid w:val="008F2B26"/>
    <w:rsid w:val="009024FC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6BA3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35A"/>
    <w:rsid w:val="00965857"/>
    <w:rsid w:val="00966319"/>
    <w:rsid w:val="00967DBF"/>
    <w:rsid w:val="0097151F"/>
    <w:rsid w:val="00972994"/>
    <w:rsid w:val="009740F8"/>
    <w:rsid w:val="00981915"/>
    <w:rsid w:val="00982D4A"/>
    <w:rsid w:val="00984282"/>
    <w:rsid w:val="00987F14"/>
    <w:rsid w:val="00991898"/>
    <w:rsid w:val="00991E83"/>
    <w:rsid w:val="0099265F"/>
    <w:rsid w:val="00992B4E"/>
    <w:rsid w:val="00992C7C"/>
    <w:rsid w:val="00994A4D"/>
    <w:rsid w:val="00995135"/>
    <w:rsid w:val="009A1520"/>
    <w:rsid w:val="009A1881"/>
    <w:rsid w:val="009A450A"/>
    <w:rsid w:val="009A7E41"/>
    <w:rsid w:val="009B03BA"/>
    <w:rsid w:val="009B2487"/>
    <w:rsid w:val="009B2F4D"/>
    <w:rsid w:val="009B394E"/>
    <w:rsid w:val="009B6152"/>
    <w:rsid w:val="009B665B"/>
    <w:rsid w:val="009B7F87"/>
    <w:rsid w:val="009C0B7B"/>
    <w:rsid w:val="009C0C4F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1FA5"/>
    <w:rsid w:val="009F2C5D"/>
    <w:rsid w:val="009F556E"/>
    <w:rsid w:val="009F5DAD"/>
    <w:rsid w:val="009F7E4D"/>
    <w:rsid w:val="00A02C5F"/>
    <w:rsid w:val="00A033DD"/>
    <w:rsid w:val="00A05906"/>
    <w:rsid w:val="00A1338F"/>
    <w:rsid w:val="00A13BBB"/>
    <w:rsid w:val="00A17F97"/>
    <w:rsid w:val="00A20A0D"/>
    <w:rsid w:val="00A21840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476A"/>
    <w:rsid w:val="00A54974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2D82"/>
    <w:rsid w:val="00A837EB"/>
    <w:rsid w:val="00A847B4"/>
    <w:rsid w:val="00A92B7A"/>
    <w:rsid w:val="00AA158C"/>
    <w:rsid w:val="00AA2D9D"/>
    <w:rsid w:val="00AA56E5"/>
    <w:rsid w:val="00AA5A99"/>
    <w:rsid w:val="00AA5C9E"/>
    <w:rsid w:val="00AB0D6C"/>
    <w:rsid w:val="00AB21C3"/>
    <w:rsid w:val="00AB33BD"/>
    <w:rsid w:val="00AB5BC8"/>
    <w:rsid w:val="00AB6FC4"/>
    <w:rsid w:val="00AC4B0F"/>
    <w:rsid w:val="00AD2399"/>
    <w:rsid w:val="00AD2C9C"/>
    <w:rsid w:val="00AD3378"/>
    <w:rsid w:val="00AD453D"/>
    <w:rsid w:val="00AE13C9"/>
    <w:rsid w:val="00AE379A"/>
    <w:rsid w:val="00AE5DA6"/>
    <w:rsid w:val="00AE6E7D"/>
    <w:rsid w:val="00AF1E63"/>
    <w:rsid w:val="00AF4902"/>
    <w:rsid w:val="00B0211E"/>
    <w:rsid w:val="00B02B71"/>
    <w:rsid w:val="00B04B4A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B87"/>
    <w:rsid w:val="00B270BA"/>
    <w:rsid w:val="00B308B6"/>
    <w:rsid w:val="00B346A1"/>
    <w:rsid w:val="00B35EDD"/>
    <w:rsid w:val="00B3643F"/>
    <w:rsid w:val="00B41FD5"/>
    <w:rsid w:val="00B478D4"/>
    <w:rsid w:val="00B47E55"/>
    <w:rsid w:val="00B47EBB"/>
    <w:rsid w:val="00B51BD5"/>
    <w:rsid w:val="00B522FD"/>
    <w:rsid w:val="00B5253C"/>
    <w:rsid w:val="00B54810"/>
    <w:rsid w:val="00B5559D"/>
    <w:rsid w:val="00B62FC1"/>
    <w:rsid w:val="00B637B7"/>
    <w:rsid w:val="00B66C53"/>
    <w:rsid w:val="00B7069B"/>
    <w:rsid w:val="00B73953"/>
    <w:rsid w:val="00B74C92"/>
    <w:rsid w:val="00B75B02"/>
    <w:rsid w:val="00B76B87"/>
    <w:rsid w:val="00B8392D"/>
    <w:rsid w:val="00B8408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25DD"/>
    <w:rsid w:val="00BB69DE"/>
    <w:rsid w:val="00BC1198"/>
    <w:rsid w:val="00BC25C2"/>
    <w:rsid w:val="00BC285E"/>
    <w:rsid w:val="00BC3525"/>
    <w:rsid w:val="00BC75B2"/>
    <w:rsid w:val="00BD0C8A"/>
    <w:rsid w:val="00BD2643"/>
    <w:rsid w:val="00BD3CA2"/>
    <w:rsid w:val="00BD4476"/>
    <w:rsid w:val="00BD5193"/>
    <w:rsid w:val="00BD5366"/>
    <w:rsid w:val="00BE0970"/>
    <w:rsid w:val="00BE3EEA"/>
    <w:rsid w:val="00BE7C71"/>
    <w:rsid w:val="00BF1A42"/>
    <w:rsid w:val="00C01B71"/>
    <w:rsid w:val="00C0277A"/>
    <w:rsid w:val="00C033CD"/>
    <w:rsid w:val="00C10F98"/>
    <w:rsid w:val="00C11332"/>
    <w:rsid w:val="00C16726"/>
    <w:rsid w:val="00C24291"/>
    <w:rsid w:val="00C2644D"/>
    <w:rsid w:val="00C27837"/>
    <w:rsid w:val="00C27A1B"/>
    <w:rsid w:val="00C30E93"/>
    <w:rsid w:val="00C31F2D"/>
    <w:rsid w:val="00C32355"/>
    <w:rsid w:val="00C32D14"/>
    <w:rsid w:val="00C3535B"/>
    <w:rsid w:val="00C35623"/>
    <w:rsid w:val="00C3784A"/>
    <w:rsid w:val="00C41BC8"/>
    <w:rsid w:val="00C4394F"/>
    <w:rsid w:val="00C443DF"/>
    <w:rsid w:val="00C44DF5"/>
    <w:rsid w:val="00C44F9E"/>
    <w:rsid w:val="00C453F2"/>
    <w:rsid w:val="00C4704C"/>
    <w:rsid w:val="00C478DF"/>
    <w:rsid w:val="00C532F0"/>
    <w:rsid w:val="00C536FA"/>
    <w:rsid w:val="00C5403B"/>
    <w:rsid w:val="00C54F49"/>
    <w:rsid w:val="00C56A17"/>
    <w:rsid w:val="00C60369"/>
    <w:rsid w:val="00C60C7A"/>
    <w:rsid w:val="00C633B1"/>
    <w:rsid w:val="00C63B62"/>
    <w:rsid w:val="00C669AB"/>
    <w:rsid w:val="00C66C03"/>
    <w:rsid w:val="00C66F2A"/>
    <w:rsid w:val="00C67293"/>
    <w:rsid w:val="00C73B44"/>
    <w:rsid w:val="00C73DB2"/>
    <w:rsid w:val="00C80467"/>
    <w:rsid w:val="00C83178"/>
    <w:rsid w:val="00C85389"/>
    <w:rsid w:val="00C91F92"/>
    <w:rsid w:val="00C93D91"/>
    <w:rsid w:val="00C97177"/>
    <w:rsid w:val="00CA47CD"/>
    <w:rsid w:val="00CA57B4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68D2"/>
    <w:rsid w:val="00CE79C5"/>
    <w:rsid w:val="00CE7CA1"/>
    <w:rsid w:val="00CF21F2"/>
    <w:rsid w:val="00CF4E48"/>
    <w:rsid w:val="00CF54DE"/>
    <w:rsid w:val="00CF7EE5"/>
    <w:rsid w:val="00D023AF"/>
    <w:rsid w:val="00D045C7"/>
    <w:rsid w:val="00D07E13"/>
    <w:rsid w:val="00D10117"/>
    <w:rsid w:val="00D11E2A"/>
    <w:rsid w:val="00D14AD0"/>
    <w:rsid w:val="00D154A7"/>
    <w:rsid w:val="00D1701C"/>
    <w:rsid w:val="00D20DA2"/>
    <w:rsid w:val="00D23103"/>
    <w:rsid w:val="00D23BE9"/>
    <w:rsid w:val="00D2631F"/>
    <w:rsid w:val="00D26332"/>
    <w:rsid w:val="00D31588"/>
    <w:rsid w:val="00D31E75"/>
    <w:rsid w:val="00D336E5"/>
    <w:rsid w:val="00D37619"/>
    <w:rsid w:val="00D40406"/>
    <w:rsid w:val="00D40851"/>
    <w:rsid w:val="00D4183B"/>
    <w:rsid w:val="00D41C2B"/>
    <w:rsid w:val="00D43110"/>
    <w:rsid w:val="00D44219"/>
    <w:rsid w:val="00D4505C"/>
    <w:rsid w:val="00D4517C"/>
    <w:rsid w:val="00D4747A"/>
    <w:rsid w:val="00D5225C"/>
    <w:rsid w:val="00D55878"/>
    <w:rsid w:val="00D564D0"/>
    <w:rsid w:val="00D57769"/>
    <w:rsid w:val="00D57FF1"/>
    <w:rsid w:val="00D63D19"/>
    <w:rsid w:val="00D660A8"/>
    <w:rsid w:val="00D67729"/>
    <w:rsid w:val="00D777C7"/>
    <w:rsid w:val="00D8163B"/>
    <w:rsid w:val="00D81B60"/>
    <w:rsid w:val="00D82CA1"/>
    <w:rsid w:val="00D83B00"/>
    <w:rsid w:val="00D85659"/>
    <w:rsid w:val="00D91CCA"/>
    <w:rsid w:val="00D925EF"/>
    <w:rsid w:val="00D93F41"/>
    <w:rsid w:val="00DA3981"/>
    <w:rsid w:val="00DA3FCB"/>
    <w:rsid w:val="00DA4526"/>
    <w:rsid w:val="00DB2030"/>
    <w:rsid w:val="00DB2FC8"/>
    <w:rsid w:val="00DB552D"/>
    <w:rsid w:val="00DC0AFE"/>
    <w:rsid w:val="00DC33A7"/>
    <w:rsid w:val="00DC3FD8"/>
    <w:rsid w:val="00DC68AD"/>
    <w:rsid w:val="00DD1729"/>
    <w:rsid w:val="00DD4D59"/>
    <w:rsid w:val="00DE0129"/>
    <w:rsid w:val="00DE1D2A"/>
    <w:rsid w:val="00DE677C"/>
    <w:rsid w:val="00DE70AC"/>
    <w:rsid w:val="00DF1923"/>
    <w:rsid w:val="00DF2965"/>
    <w:rsid w:val="00DF4173"/>
    <w:rsid w:val="00DF5C42"/>
    <w:rsid w:val="00DF608F"/>
    <w:rsid w:val="00DF698D"/>
    <w:rsid w:val="00DF6DD0"/>
    <w:rsid w:val="00DF6DF7"/>
    <w:rsid w:val="00E067CA"/>
    <w:rsid w:val="00E071EC"/>
    <w:rsid w:val="00E07B7B"/>
    <w:rsid w:val="00E11627"/>
    <w:rsid w:val="00E126E8"/>
    <w:rsid w:val="00E131CD"/>
    <w:rsid w:val="00E13C58"/>
    <w:rsid w:val="00E13ECD"/>
    <w:rsid w:val="00E21783"/>
    <w:rsid w:val="00E21EE1"/>
    <w:rsid w:val="00E22722"/>
    <w:rsid w:val="00E23143"/>
    <w:rsid w:val="00E24A57"/>
    <w:rsid w:val="00E30D43"/>
    <w:rsid w:val="00E325ED"/>
    <w:rsid w:val="00E3550F"/>
    <w:rsid w:val="00E414FB"/>
    <w:rsid w:val="00E428EF"/>
    <w:rsid w:val="00E4294C"/>
    <w:rsid w:val="00E46E43"/>
    <w:rsid w:val="00E47B31"/>
    <w:rsid w:val="00E51BC1"/>
    <w:rsid w:val="00E568E8"/>
    <w:rsid w:val="00E570C1"/>
    <w:rsid w:val="00E57107"/>
    <w:rsid w:val="00E57B91"/>
    <w:rsid w:val="00E57D95"/>
    <w:rsid w:val="00E65E79"/>
    <w:rsid w:val="00E67498"/>
    <w:rsid w:val="00E71D77"/>
    <w:rsid w:val="00E734E3"/>
    <w:rsid w:val="00E74D0A"/>
    <w:rsid w:val="00E75021"/>
    <w:rsid w:val="00E75892"/>
    <w:rsid w:val="00E76223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665F"/>
    <w:rsid w:val="00E967C6"/>
    <w:rsid w:val="00E972DF"/>
    <w:rsid w:val="00E974D7"/>
    <w:rsid w:val="00EA1344"/>
    <w:rsid w:val="00EA289B"/>
    <w:rsid w:val="00EB34A3"/>
    <w:rsid w:val="00EB540B"/>
    <w:rsid w:val="00EC07DB"/>
    <w:rsid w:val="00EC1258"/>
    <w:rsid w:val="00EC378D"/>
    <w:rsid w:val="00EC6824"/>
    <w:rsid w:val="00EC68FB"/>
    <w:rsid w:val="00EC7948"/>
    <w:rsid w:val="00EC7F5F"/>
    <w:rsid w:val="00ED37F6"/>
    <w:rsid w:val="00ED746A"/>
    <w:rsid w:val="00EE1136"/>
    <w:rsid w:val="00EE39FE"/>
    <w:rsid w:val="00EE3F60"/>
    <w:rsid w:val="00EE5720"/>
    <w:rsid w:val="00EE6B9E"/>
    <w:rsid w:val="00EE7CBD"/>
    <w:rsid w:val="00EF0B43"/>
    <w:rsid w:val="00EF1BAB"/>
    <w:rsid w:val="00EF1F52"/>
    <w:rsid w:val="00F00E16"/>
    <w:rsid w:val="00F01103"/>
    <w:rsid w:val="00F02FD1"/>
    <w:rsid w:val="00F10314"/>
    <w:rsid w:val="00F11260"/>
    <w:rsid w:val="00F13548"/>
    <w:rsid w:val="00F17733"/>
    <w:rsid w:val="00F20BBC"/>
    <w:rsid w:val="00F22D75"/>
    <w:rsid w:val="00F30474"/>
    <w:rsid w:val="00F37A1E"/>
    <w:rsid w:val="00F4474F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6372"/>
    <w:rsid w:val="00F734A5"/>
    <w:rsid w:val="00F741D9"/>
    <w:rsid w:val="00F7647E"/>
    <w:rsid w:val="00F76AAA"/>
    <w:rsid w:val="00F80526"/>
    <w:rsid w:val="00F81C2A"/>
    <w:rsid w:val="00F820F0"/>
    <w:rsid w:val="00F85D6B"/>
    <w:rsid w:val="00F906D6"/>
    <w:rsid w:val="00F908BB"/>
    <w:rsid w:val="00F912F7"/>
    <w:rsid w:val="00F9202A"/>
    <w:rsid w:val="00F931AD"/>
    <w:rsid w:val="00F94E97"/>
    <w:rsid w:val="00F9541D"/>
    <w:rsid w:val="00FA10C8"/>
    <w:rsid w:val="00FA2518"/>
    <w:rsid w:val="00FA62FF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0F4F"/>
    <w:rsid w:val="00FE5095"/>
    <w:rsid w:val="00FE52BC"/>
    <w:rsid w:val="00FE6368"/>
    <w:rsid w:val="00FF491B"/>
    <w:rsid w:val="00FF527C"/>
    <w:rsid w:val="00FF6336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30D43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  <w:style w:type="character" w:styleId="aff9">
    <w:name w:val="Hyperlink"/>
    <w:basedOn w:val="a0"/>
    <w:uiPriority w:val="99"/>
    <w:semiHidden/>
    <w:unhideWhenUsed/>
    <w:rsid w:val="00007B17"/>
    <w:rPr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D39E1"/>
    <w:rPr>
      <w:color w:val="954F72" w:themeColor="followedHyperlink"/>
      <w:u w:val="single"/>
    </w:rPr>
  </w:style>
  <w:style w:type="character" w:styleId="affb">
    <w:name w:val="Strong"/>
    <w:basedOn w:val="a0"/>
    <w:uiPriority w:val="22"/>
    <w:qFormat/>
    <w:rsid w:val="00033A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30D43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  <w:style w:type="character" w:styleId="aff9">
    <w:name w:val="Hyperlink"/>
    <w:basedOn w:val="a0"/>
    <w:uiPriority w:val="99"/>
    <w:semiHidden/>
    <w:unhideWhenUsed/>
    <w:rsid w:val="00007B17"/>
    <w:rPr>
      <w:color w:val="0000FF"/>
      <w:u w:val="single"/>
    </w:rPr>
  </w:style>
  <w:style w:type="character" w:styleId="affa">
    <w:name w:val="FollowedHyperlink"/>
    <w:basedOn w:val="a0"/>
    <w:uiPriority w:val="99"/>
    <w:semiHidden/>
    <w:unhideWhenUsed/>
    <w:rsid w:val="000D39E1"/>
    <w:rPr>
      <w:color w:val="954F72" w:themeColor="followedHyperlink"/>
      <w:u w:val="single"/>
    </w:rPr>
  </w:style>
  <w:style w:type="character" w:styleId="affb">
    <w:name w:val="Strong"/>
    <w:basedOn w:val="a0"/>
    <w:uiPriority w:val="22"/>
    <w:qFormat/>
    <w:rsid w:val="00033A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17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23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82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316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aqicn.org/map/world/hk/" TargetMode="External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oU3aY4lE7UA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energy.people.com.cn/BIG5/n1/2016/0115/c71661-28056022.htm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WIfNbBaT6Fc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fpg.com.tw/tw/issue/1/115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hyperlink" Target="https://tw.video.search.yahoo.com/search/video;_ylt=AwrtSDqBiJpdMnYAiYhr1gt.;_ylu=X3oDMTB0OGs1b2ltBGNvbG8DdHcxBHBvcwMxBHZ0aWQDBHNlYwNwaXZz?p=%E9%BC%BB%E6%AF%9B%E5%82%B3&amp;fr2=piv-web&amp;fr=yset_ret_syc_hp_omni_chr_tw" TargetMode="External"/><Relationship Id="rId30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8E72D-BBFB-402F-9094-388AE8EF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31</Pages>
  <Words>2003</Words>
  <Characters>11418</Characters>
  <Application>Microsoft Office Word</Application>
  <DocSecurity>0</DocSecurity>
  <Lines>95</Lines>
  <Paragraphs>26</Paragraphs>
  <ScaleCrop>false</ScaleCrop>
  <Company>Hewlett-Packard Company</Company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56</cp:revision>
  <cp:lastPrinted>2018-10-23T01:56:00Z</cp:lastPrinted>
  <dcterms:created xsi:type="dcterms:W3CDTF">2020-05-05T05:08:00Z</dcterms:created>
  <dcterms:modified xsi:type="dcterms:W3CDTF">2020-06-19T04:56:00Z</dcterms:modified>
</cp:coreProperties>
</file>