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B5B91" w:rsidRDefault="00234100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 w:hint="eastAsia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</w:t>
      </w:r>
      <w:r w:rsidRPr="00D90CE3">
        <w:rPr>
          <w:rFonts w:ascii="標楷體" w:eastAsia="標楷體" w:hAnsi="標楷體" w:cs="標楷體"/>
          <w:b/>
          <w:sz w:val="28"/>
          <w:szCs w:val="28"/>
          <w:u w:val="single"/>
        </w:rPr>
        <w:t>10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9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學年度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年級第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課程計畫</w:t>
      </w:r>
      <w:r w:rsidRPr="001E290D">
        <w:rPr>
          <w:rFonts w:ascii="標楷體" w:eastAsia="標楷體" w:hAnsi="標楷體" w:cs="標楷體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設計者：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李國駿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234100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416866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416866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416866">
        <w:rPr>
          <w:rFonts w:ascii="標楷體" w:eastAsia="標楷體" w:hAnsi="標楷體" w:cs="標楷體"/>
          <w:sz w:val="24"/>
          <w:szCs w:val="24"/>
        </w:rPr>
        <w:t>1</w:t>
      </w:r>
      <w:r w:rsidR="00416866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416866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416866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416866">
        <w:rPr>
          <w:rFonts w:ascii="標楷體" w:eastAsia="標楷體" w:hAnsi="標楷體" w:cs="標楷體"/>
          <w:sz w:val="24"/>
          <w:szCs w:val="24"/>
        </w:rPr>
        <w:t>22</w:t>
      </w:r>
      <w:r w:rsidR="00416866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416866" w:rsidRPr="00504BCC">
        <w:rPr>
          <w:rFonts w:ascii="標楷體" w:eastAsia="標楷體" w:hAnsi="標楷體" w:cs="標楷體"/>
          <w:sz w:val="24"/>
          <w:szCs w:val="24"/>
        </w:rPr>
        <w:t>，共</w:t>
      </w:r>
      <w:r w:rsidR="00416866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416866">
        <w:rPr>
          <w:rFonts w:ascii="標楷體" w:eastAsia="標楷體" w:hAnsi="標楷體" w:cs="標楷體"/>
          <w:sz w:val="24"/>
          <w:szCs w:val="24"/>
        </w:rPr>
        <w:t>22</w:t>
      </w:r>
      <w:r w:rsidR="00416866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r w:rsidR="00416866" w:rsidRPr="00504BCC">
        <w:rPr>
          <w:rFonts w:ascii="標楷體" w:eastAsia="標楷體" w:hAnsi="標楷體" w:cs="標楷體"/>
          <w:sz w:val="24"/>
          <w:szCs w:val="24"/>
        </w:rPr>
        <w:t>節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/>
      </w:tblPr>
      <w:tblGrid>
        <w:gridCol w:w="3111"/>
        <w:gridCol w:w="11430"/>
      </w:tblGrid>
      <w:tr w:rsidR="00F6602E" w:rsidRPr="00434C48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602E" w:rsidRPr="00EC7948" w:rsidRDefault="0046452D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F6602E" w:rsidRPr="00EC7948" w:rsidRDefault="0046452D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F6602E" w:rsidRPr="00EC7948" w:rsidRDefault="00F6602E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F6602E" w:rsidRPr="00EC7948" w:rsidRDefault="0046452D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F6602E" w:rsidRPr="00EC7948" w:rsidRDefault="00F6602E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F6602E" w:rsidRPr="00EC7948" w:rsidRDefault="0046452D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F6602E" w:rsidRPr="00EC7948" w:rsidRDefault="0046452D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F6602E" w:rsidRPr="00EC7948" w:rsidRDefault="0046452D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F6602E" w:rsidRPr="001D3382" w:rsidRDefault="0046452D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30E9E" w:rsidRDefault="00E30E9E" w:rsidP="00E30E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-A2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具備理解情境全貌，並做獨立思考與分析的知能，運用適當的策略處理解決生活及生命議題。</w:t>
            </w:r>
          </w:p>
          <w:p w:rsidR="00E30E9E" w:rsidRDefault="00E30E9E" w:rsidP="00E30E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J-A3 具備善用資源以擬定計畫，有效執行，並發揮主動學習與創新求變的素養。</w:t>
            </w:r>
          </w:p>
          <w:p w:rsidR="00E30E9E" w:rsidRDefault="00E30E9E" w:rsidP="00E30E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J-B1 具備運用各類符號表情達意的素養，能以同理心與人溝通互動，並理解數理、美學等基本概念，應用於日常生活中。</w:t>
            </w:r>
          </w:p>
          <w:p w:rsidR="00E30E9E" w:rsidRDefault="00E30E9E" w:rsidP="00E30E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J-B2 具備善用科技、資訊與媒體以增進學習的素養，並察覺、思辨人與科技、資訊、媒體的互動關係。</w:t>
            </w:r>
          </w:p>
          <w:p w:rsidR="00E30E9E" w:rsidRDefault="00E30E9E" w:rsidP="00E30E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J-B3 具備藝術展演的一般知能及表現能力，欣賞各種藝術的風格和價值，並了解美感的特質、認知與表現方式，增進生活的豐富性與美感體驗。</w:t>
            </w:r>
          </w:p>
          <w:p w:rsidR="00E30E9E" w:rsidRDefault="00E30E9E" w:rsidP="00E30E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J-C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2 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具備利他與合群的知能與態度，並培育相互合作及與人和諧互動的素養。</w:t>
            </w:r>
          </w:p>
          <w:p w:rsidR="00F6602E" w:rsidRPr="00B62FC1" w:rsidRDefault="00E30E9E" w:rsidP="00E30E9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J-C3 具備敏察和接納多元文化的涵養，關心本土與國際事務，並尊重與欣賞差異。</w:t>
            </w:r>
          </w:p>
        </w:tc>
      </w:tr>
    </w:tbl>
    <w:p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C453F2" w:rsidRDefault="00037E92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四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Ind w:w="129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:rsidTr="00B2365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:rsidTr="00AD6BF2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D20E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BD2AE8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D2AE8" w:rsidRPr="008A0257" w:rsidRDefault="00037E92" w:rsidP="00BD2AE8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第一週（8/31-9/4）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1F1AD6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1.介紹戲劇中的衝突。</w:t>
            </w:r>
          </w:p>
          <w:p w:rsidR="00BD2AE8" w:rsidRPr="008A0257" w:rsidRDefault="001F1AD6" w:rsidP="001F1AD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2.認識悲劇與喜劇中所引發的衝突。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1F1AD6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從中西方的戲劇、舞蹈與電影中，認識以愛情為主題的作品。</w:t>
            </w:r>
          </w:p>
          <w:p w:rsidR="00BD2AE8" w:rsidRPr="008A0257" w:rsidRDefault="001F1AD6" w:rsidP="001F1A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透過「衝突情節」的練習課程，體會劇中人物的衝突危機處理。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2AE8" w:rsidRPr="008A0257" w:rsidRDefault="00BD2AE8" w:rsidP="00500692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穿越時空遇見愛情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2AE8" w:rsidRPr="008A0257" w:rsidRDefault="00BD2AE8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2AE8" w:rsidRPr="008A0257" w:rsidRDefault="001F1AD6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2AE8" w:rsidRPr="008A0257" w:rsidRDefault="001F1AD6" w:rsidP="004A747A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1.教師評量2.學生互評3.自我檢核4.互相討論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1F1AD6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1F1AD6" w:rsidRPr="008A0257" w:rsidRDefault="001F1AD6" w:rsidP="001F1AD6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F1AD6" w:rsidRPr="008A0257" w:rsidRDefault="001F1AD6" w:rsidP="001F1AD6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BD2AE8" w:rsidRPr="008A0257" w:rsidRDefault="001F1AD6" w:rsidP="001F1AD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D2AE8" w:rsidRPr="008A0257" w:rsidRDefault="00BD2AE8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F1AD6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1AD6" w:rsidRPr="008A0257" w:rsidRDefault="001F1AD6" w:rsidP="00037E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第二週（9/7-11）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1F1AD6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1.藉由中西戲劇作品，認識堅貞不變的山盟海誓之愛、擺脫傳統社會禮教的愛情。</w:t>
            </w:r>
          </w:p>
          <w:p w:rsidR="001F1AD6" w:rsidRPr="008A0257" w:rsidRDefault="001F1AD6" w:rsidP="001F1AD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2.影片欣賞</w:t>
            </w:r>
            <w:r w:rsidRPr="008A0257">
              <w:rPr>
                <w:rFonts w:eastAsia="標楷體" w:hint="eastAsia"/>
                <w:color w:val="auto"/>
              </w:rPr>
              <w:lastRenderedPageBreak/>
              <w:t>與介紹：《美蒂亞》、《第十二夜》，了解中西方的愛情觀。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1F1AD6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lastRenderedPageBreak/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從中西方的戲劇、舞蹈與電影中，認識以愛情為主題的作品。</w:t>
            </w:r>
          </w:p>
          <w:p w:rsidR="001F1AD6" w:rsidRPr="008A0257" w:rsidRDefault="001F1AD6" w:rsidP="001F1A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2能欣賞與分析戲劇與電影中，不同愛情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元素所造成的戲劇衝突。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穿越時空遇見愛情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1.教師評量2.學生互評3.自我檢核4.互相討論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1F1AD6" w:rsidRPr="008A0257" w:rsidRDefault="001F1AD6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F1AD6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1AD6" w:rsidRPr="008A0257" w:rsidRDefault="001F1AD6" w:rsidP="00037E92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第三週（9/14-18）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1F1AD6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1.認識身分地位懸殊的愛情、人與非人的愛及女性意識覺醒的愛情。</w:t>
            </w:r>
          </w:p>
          <w:p w:rsidR="001F1AD6" w:rsidRPr="008A0257" w:rsidRDefault="001F1AD6" w:rsidP="001F1AD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2.作品介紹：《梁山伯與祝英台》、《牡丹亭》。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1F1AD6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從中西方的戲劇、舞蹈與電影中，認識以愛情為主題的作品。</w:t>
            </w:r>
          </w:p>
          <w:p w:rsidR="001F1AD6" w:rsidRPr="008A0257" w:rsidRDefault="001F1AD6" w:rsidP="001F1A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2.欣賞與分析戲劇與電影中，不同愛情元素所造成的戲劇衝突。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穿越時空遇見愛情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1.教師評量2.學生互評3.自我檢核4.互相討論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1F1AD6" w:rsidRPr="008A0257" w:rsidRDefault="001F1AD6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F1AD6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1AD6" w:rsidRPr="008A0257" w:rsidRDefault="001F1AD6" w:rsidP="00037E92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第四週（9/2-25）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1F1AD6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1.認識青春無敵的愛情、角色對置的愛情、同志情誼的愛情、人生如戲，戲如</w:t>
            </w:r>
            <w:r w:rsidRPr="008A0257">
              <w:rPr>
                <w:rFonts w:ascii="標楷體" w:eastAsia="標楷體" w:hAnsi="標楷體" w:hint="eastAsia"/>
                <w:sz w:val="24"/>
              </w:rPr>
              <w:lastRenderedPageBreak/>
              <w:t>人生。</w:t>
            </w:r>
          </w:p>
          <w:p w:rsidR="001F1AD6" w:rsidRPr="008A0257" w:rsidRDefault="001F1AD6" w:rsidP="001F1AD6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2.作品介紹：《舞力全開4》。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1F1AD6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lastRenderedPageBreak/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能欣賞與分析戲劇與電影中，不同愛情元素所造成的戲劇衝突。</w:t>
            </w:r>
          </w:p>
          <w:p w:rsidR="001F1AD6" w:rsidRPr="008A0257" w:rsidRDefault="001F1AD6" w:rsidP="001F1AD6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認識悲劇與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喜劇的特質與衝突的關係。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穿越時空遇見愛情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1.教師評量2.學生互評3.自我檢核4.互相討論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別的限制。</w:t>
            </w:r>
          </w:p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1F1AD6" w:rsidRPr="008A0257" w:rsidRDefault="001F1AD6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F1AD6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F1AD6" w:rsidRPr="008A0257" w:rsidRDefault="001F1AD6" w:rsidP="00037E92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第五週（9/28-10/2）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進行非常有藝思活動：表演藝術萬花筒。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透過分組合作的學習，養成學生團體學習與解決問題的能力。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穿越時空遇見愛情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1.教師評量2.學生互評3.自我檢核4.互相討論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F1AD6" w:rsidRPr="008A0257" w:rsidRDefault="001F1AD6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1F1AD6" w:rsidRPr="008A0257" w:rsidRDefault="001F1AD6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F1AD6" w:rsidRPr="008A0257" w:rsidRDefault="001F1AD6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A747A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747A" w:rsidRPr="008A0257" w:rsidRDefault="00A26EB6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第六週（10/5-10/9）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1.認識現代舞的精神：突破。</w:t>
            </w:r>
          </w:p>
          <w:p w:rsidR="004A747A" w:rsidRPr="008A0257" w:rsidRDefault="006C3BC4" w:rsidP="006C3BC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2.介紹現代舞之母：伊莎朵拉鄧肯。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747A" w:rsidRPr="008A0257" w:rsidRDefault="006C3BC4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了解現代舞及後現代舞蹈的特色。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747A" w:rsidRPr="008A0257" w:rsidRDefault="001F1AD6" w:rsidP="005006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我舞故我在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747A" w:rsidRPr="008A0257" w:rsidRDefault="00BD2AE8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747A" w:rsidRPr="008A0257" w:rsidRDefault="006C3BC4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2AE8" w:rsidRPr="008A0257" w:rsidRDefault="00BD2AE8" w:rsidP="00BD2AE8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BD2AE8" w:rsidRPr="008A0257" w:rsidRDefault="00BD2AE8" w:rsidP="00BD2AE8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BD2AE8" w:rsidRPr="008A0257" w:rsidRDefault="00BD2AE8" w:rsidP="00BD2AE8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4A747A" w:rsidRPr="008A0257" w:rsidRDefault="00BD2AE8" w:rsidP="00BD2AE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6C3BC4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6C3BC4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  <w:p w:rsidR="006C3BC4" w:rsidRPr="008A0257" w:rsidRDefault="006C3BC4" w:rsidP="006C3BC4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【人權】</w:t>
            </w:r>
          </w:p>
          <w:p w:rsidR="004A747A" w:rsidRPr="008A0257" w:rsidRDefault="006C3BC4" w:rsidP="006C3BC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747A" w:rsidRPr="008A0257" w:rsidRDefault="004A747A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3BC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3BC4" w:rsidRPr="008A0257" w:rsidRDefault="006C3BC4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第七週（10/12-16）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1.現代舞的特色及其重要性。</w:t>
            </w:r>
          </w:p>
          <w:p w:rsidR="006C3BC4" w:rsidRPr="008A0257" w:rsidRDefault="006C3BC4" w:rsidP="006C3BC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2.後現代舞蹈的特色及其重要性。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了解現代舞及後現代舞蹈的特色。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我舞故我在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6C3BC4" w:rsidRPr="008A0257" w:rsidRDefault="006C3BC4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6C3BC4" w:rsidRPr="008A0257" w:rsidRDefault="006C3BC4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3BC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3BC4" w:rsidRPr="008A0257" w:rsidRDefault="006C3BC4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第八週（10/19-23）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1.介紹臺灣舞蹈特色、舞蹈家、舞團。</w:t>
            </w:r>
          </w:p>
          <w:p w:rsidR="006C3BC4" w:rsidRPr="008A0257" w:rsidRDefault="006C3BC4" w:rsidP="006C3BC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2.如何欣賞現代舞及後現代舞蹈。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認識臺灣舞蹈的在地特色。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我舞故我在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6C3BC4" w:rsidRPr="008A0257" w:rsidRDefault="006C3BC4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6C3BC4" w:rsidRPr="008A0257" w:rsidRDefault="006C3BC4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3BC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3BC4" w:rsidRPr="008A0257" w:rsidRDefault="006C3BC4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第九週（10/26-10/30）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1.舞蹈活動探索。</w:t>
            </w:r>
          </w:p>
          <w:p w:rsidR="006C3BC4" w:rsidRPr="008A0257" w:rsidRDefault="006C3BC4" w:rsidP="006C3BC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2.進行非常有藝思活動：生活中的舞蹈。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實際探索舞蹈活動。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我舞故我在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6C3BC4" w:rsidRPr="008A0257" w:rsidRDefault="006C3BC4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6C3BC4" w:rsidRPr="008A0257" w:rsidRDefault="006C3BC4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3BC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3BC4" w:rsidRPr="008A0257" w:rsidRDefault="006C3BC4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第十週（11/2-6）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進行非常有藝思活動：生活中的舞蹈。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實際探索舞蹈活動。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我舞故我在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6C3BC4" w:rsidRPr="008A0257" w:rsidRDefault="006C3BC4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6C3BC4" w:rsidRPr="008A0257" w:rsidRDefault="006C3BC4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2-4-1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了解文化權並能欣賞、包容文化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A747A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747A" w:rsidRPr="008A0257" w:rsidRDefault="00A26EB6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第十一週（11/9-13）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1.認識劇本。</w:t>
            </w:r>
          </w:p>
          <w:p w:rsidR="004A747A" w:rsidRPr="008A0257" w:rsidRDefault="006C3BC4" w:rsidP="006C3BC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2.以《黑白配》為例，說明劇本的形式，並進行讀劇。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理解劇本創作的流程。</w:t>
            </w:r>
          </w:p>
          <w:p w:rsidR="004A747A" w:rsidRPr="008A0257" w:rsidRDefault="006C3BC4" w:rsidP="006C3BC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2.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認識劇本的特殊形式。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747A" w:rsidRPr="008A0257" w:rsidRDefault="006C3BC4" w:rsidP="005006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用劇本記錄青春紀事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747A" w:rsidRPr="008A0257" w:rsidRDefault="00BD2AE8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A747A" w:rsidRPr="008A0257" w:rsidRDefault="006C3BC4" w:rsidP="0050069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D2AE8" w:rsidRPr="008A0257" w:rsidRDefault="00BD2AE8" w:rsidP="00BD2AE8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BD2AE8" w:rsidRPr="008A0257" w:rsidRDefault="00BD2AE8" w:rsidP="00BD2AE8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BD2AE8" w:rsidRPr="008A0257" w:rsidRDefault="00BD2AE8" w:rsidP="00BD2AE8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4A747A" w:rsidRPr="008A0257" w:rsidRDefault="00BD2AE8" w:rsidP="00BD2AE8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6C3BC4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6C3BC4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  <w:p w:rsidR="006C3BC4" w:rsidRPr="008A0257" w:rsidRDefault="006C3BC4" w:rsidP="006C3BC4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4A747A" w:rsidRDefault="006C3BC4" w:rsidP="006C3BC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35755" w:rsidRPr="008A0257" w:rsidRDefault="00135755" w:rsidP="006C3BC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家庭教育與家庭暴力防治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A747A" w:rsidRPr="008A0257" w:rsidRDefault="004A747A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3BC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3BC4" w:rsidRPr="008A0257" w:rsidRDefault="006C3BC4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第十二週（11/16-11/20）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以《黑白配》為例，構成劇本的四大要素：人物、對話、故事、</w:t>
            </w:r>
            <w:r w:rsidRPr="008A0257">
              <w:rPr>
                <w:rFonts w:eastAsia="標楷體" w:hint="eastAsia"/>
                <w:color w:val="auto"/>
              </w:rPr>
              <w:lastRenderedPageBreak/>
              <w:t>主題。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認識劇本的內容——人物、對話、故事、主題。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用劇本記錄青春紀事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6C3BC4" w:rsidRPr="008A0257" w:rsidRDefault="006C3BC4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力。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6C3BC4" w:rsidRDefault="006C3BC4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35755" w:rsidRPr="008A0257" w:rsidRDefault="00135755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家庭教育與家庭暴力防治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3BC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3BC4" w:rsidRPr="008A0257" w:rsidRDefault="006C3BC4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第十三週（11/23-11/27）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1.動手寫劇本。</w:t>
            </w:r>
          </w:p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2.進行劇本寫作前，教師先向學生提示「動作」、「對話」、「衝突」及劇本長度等注意事項。</w:t>
            </w:r>
          </w:p>
          <w:p w:rsidR="006C3BC4" w:rsidRPr="008A0257" w:rsidRDefault="006C3BC4" w:rsidP="006C3BC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3.各組進行討論與創作。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嘗試利用生活經驗為材料，創作劇本。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用劇本記錄青春紀事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6C3BC4" w:rsidRPr="008A0257" w:rsidRDefault="006C3BC4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6C3BC4" w:rsidRDefault="006C3BC4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35755" w:rsidRPr="008A0257" w:rsidRDefault="00135755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家庭教育與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家庭暴力防治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3BC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3BC4" w:rsidRPr="008A0257" w:rsidRDefault="006C3BC4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第十四週（11/30-12/4）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1.進行秀出青春熱力活動。</w:t>
            </w:r>
          </w:p>
          <w:p w:rsidR="006C3BC4" w:rsidRPr="008A0257" w:rsidRDefault="006C3BC4" w:rsidP="006C3BC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2.說明「戲劇」與「劇場」的不同，教師指導學生完成「節目單」。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綜合運用表演藝術心得，將劇本加以演出。</w:t>
            </w:r>
          </w:p>
          <w:p w:rsidR="006C3BC4" w:rsidRPr="008A0257" w:rsidRDefault="006C3BC4" w:rsidP="006C3BC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2.培養學生為演出製作節目單的能力。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用劇本記錄青春紀事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6C3BC4" w:rsidRPr="008A0257" w:rsidRDefault="006C3BC4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6C3BC4" w:rsidRDefault="006C3BC4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35755" w:rsidRPr="008A0257" w:rsidRDefault="00135755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家庭教育與家庭暴力防治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C3BC4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3BC4" w:rsidRPr="008A0257" w:rsidRDefault="006C3BC4" w:rsidP="00A26EB6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第十五週（12/7-12/11）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1.進行秀出青春熱力活動。</w:t>
            </w:r>
          </w:p>
          <w:p w:rsidR="006C3BC4" w:rsidRPr="008A0257" w:rsidRDefault="006C3BC4" w:rsidP="006C3BC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2.說明「戲劇」與「劇場」的不</w:t>
            </w:r>
            <w:r w:rsidRPr="008A0257">
              <w:rPr>
                <w:rFonts w:eastAsia="標楷體" w:hint="eastAsia"/>
                <w:color w:val="auto"/>
              </w:rPr>
              <w:lastRenderedPageBreak/>
              <w:t>同，教師指導學生完成「節目單」。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6C3BC4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lastRenderedPageBreak/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綜合運用表演藝術心得，將劇本加以演出。</w:t>
            </w:r>
          </w:p>
          <w:p w:rsidR="006C3BC4" w:rsidRPr="008A0257" w:rsidRDefault="006C3BC4" w:rsidP="006C3BC4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2.培養學生為演出製作節目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單的能力。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用劇本記錄青春紀事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6C3BC4" w:rsidRPr="008A0257" w:rsidRDefault="006C3BC4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6C3BC4" w:rsidRPr="008A0257" w:rsidRDefault="006C3BC4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力。</w:t>
            </w:r>
          </w:p>
          <w:p w:rsidR="006C3BC4" w:rsidRPr="008A0257" w:rsidRDefault="006C3BC4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【性別平等】</w:t>
            </w:r>
          </w:p>
          <w:p w:rsidR="006C3BC4" w:rsidRDefault="006C3BC4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3-4-1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運用各種資訊、科技與媒體資源解決問題，不受性別的限制。</w:t>
            </w:r>
          </w:p>
          <w:p w:rsidR="00135755" w:rsidRPr="008A0257" w:rsidRDefault="00135755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家庭教育與家庭暴力防治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3BC4" w:rsidRPr="008A0257" w:rsidRDefault="006C3BC4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5E93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5E93" w:rsidRPr="008A0257" w:rsidRDefault="003A5E93" w:rsidP="005320D5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第十六週（12/14-18）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時下流行的表演藝術：真人實境秀、亂打秀、跨領域表演秀、互動式表演秀。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認識各式具流行元素的表演藝術種類及特色，以開展學生藝術視野。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5006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Wow! Show Time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3A5E93" w:rsidRPr="008A0257" w:rsidRDefault="003A5E93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3A5E93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【環境】</w:t>
            </w:r>
          </w:p>
          <w:p w:rsidR="003A5E93" w:rsidRPr="008A0257" w:rsidRDefault="003A5E93" w:rsidP="003A5E93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4-1-1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能以語言、文字或圖畫等表達自己對自然體驗或環境保護的想法。</w:t>
            </w:r>
          </w:p>
          <w:p w:rsidR="003A5E93" w:rsidRPr="008A0257" w:rsidRDefault="003A5E93" w:rsidP="003A5E93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3A5E93" w:rsidRPr="008A0257" w:rsidRDefault="003A5E93" w:rsidP="003A5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5E93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5E93" w:rsidRPr="008A0257" w:rsidRDefault="003A5E93" w:rsidP="005320D5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第十七週（12/21-12/25）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時下流行的表演藝術：真人實境秀、亂打秀、跨領域表演秀、互動式表演秀。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認識各式具流行元素的表演藝術種類及特色，以開展學生藝術視野。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Wow! Show Time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3A5E93" w:rsidRPr="008A0257" w:rsidRDefault="003A5E93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【環境】</w:t>
            </w:r>
          </w:p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4-1-1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能以語言、文字或圖畫等表達自己對自然體驗或環境保護的想法。</w:t>
            </w:r>
          </w:p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3A5E93" w:rsidRPr="008A0257" w:rsidRDefault="003A5E93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5E93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5E93" w:rsidRPr="008A0257" w:rsidRDefault="003A5E93" w:rsidP="005320D5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第十八週（12/28-1/1）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3A5E93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1.班級創意表演秀。</w:t>
            </w:r>
          </w:p>
          <w:p w:rsidR="003A5E93" w:rsidRPr="008A0257" w:rsidRDefault="003A5E93" w:rsidP="003A5E9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2.各組分開討論並開始執行。包括主持人、文宣組、演出組及攝錄影組。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實際規畫並執行一場演出，培養學生團隊合作的精神及解決問題的能力。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Wow! Show Time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3A5E93" w:rsidRPr="008A0257" w:rsidRDefault="003A5E93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【環境】</w:t>
            </w:r>
          </w:p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4-1-1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能以語言、文字或圖畫等表達自己對自然體驗或環境保護的想法。</w:t>
            </w:r>
          </w:p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3A5E93" w:rsidRPr="008A0257" w:rsidRDefault="003A5E93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與主動學習的能力。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5E93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5E93" w:rsidRPr="008A0257" w:rsidRDefault="003A5E93" w:rsidP="00A81EEC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第十九週（1/4-8）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3A5E93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1.進行表演金馬獎活動。</w:t>
            </w:r>
          </w:p>
          <w:p w:rsidR="003A5E93" w:rsidRPr="008A0257" w:rsidRDefault="003A5E93" w:rsidP="003A5E9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2.記錄在「非常有藝思」中。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3A5E93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實際規畫並執行一場演出，培養學生團隊合作的精神及解決問題的能力。</w:t>
            </w:r>
          </w:p>
          <w:p w:rsidR="003A5E93" w:rsidRPr="008A0257" w:rsidRDefault="003A5E93" w:rsidP="003A5E9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能試著比較、分析不同種類表演藝術的異同。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Wow! Show Time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3A5E93" w:rsidRPr="008A0257" w:rsidRDefault="003A5E93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【環境】</w:t>
            </w:r>
          </w:p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4-1-1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能以語言、文字或圖畫等表達自己對自然體驗或環境保護的想法。</w:t>
            </w:r>
          </w:p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3A5E93" w:rsidRPr="008A0257" w:rsidRDefault="003A5E93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5E93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5E93" w:rsidRPr="008A0257" w:rsidRDefault="003A5E93" w:rsidP="00A81EEC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第二十週（1/11-15）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500692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進行表演金馬獎活動。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3A5E93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實際規畫並執行一場演出，培養學生團隊合作的精神及解決問題的能力。</w:t>
            </w:r>
          </w:p>
          <w:p w:rsidR="003A5E93" w:rsidRPr="008A0257" w:rsidRDefault="003A5E93" w:rsidP="003A5E93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能試著比較、分析不同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種類表演藝術的異同。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Wow! Show Time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2.學生互評</w:t>
            </w:r>
          </w:p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3.自我檢核</w:t>
            </w:r>
          </w:p>
          <w:p w:rsidR="003A5E93" w:rsidRPr="008A0257" w:rsidRDefault="003A5E93" w:rsidP="00C25C22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【環境】</w:t>
            </w:r>
          </w:p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4-1-1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能以語言、文字或圖畫等表達自己對自然體驗或環境保護的想法。</w:t>
            </w:r>
          </w:p>
          <w:p w:rsidR="003A5E93" w:rsidRPr="008A0257" w:rsidRDefault="003A5E93" w:rsidP="00C25C22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3A5E93" w:rsidRPr="008A0257" w:rsidRDefault="003A5E93" w:rsidP="00C25C2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5E93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5E93" w:rsidRPr="008A0257" w:rsidRDefault="003A5E93" w:rsidP="00A81EEC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第二十一週（1/18-22）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3A5E93">
            <w:pPr>
              <w:pStyle w:val="aff9"/>
              <w:spacing w:line="240" w:lineRule="auto"/>
              <w:ind w:left="56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1.認識時下流行的表演藝術。</w:t>
            </w:r>
          </w:p>
          <w:p w:rsidR="003A5E93" w:rsidRPr="008A0257" w:rsidRDefault="003A5E93" w:rsidP="003A5E9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2.認識音樂會。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956B1D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能試著比較、分析不同種類表演藝術的異同。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50069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全冊總複習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1.教師評量2.學生互評3.自我檢核4.互相討論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3A5E93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【環境】</w:t>
            </w:r>
          </w:p>
          <w:p w:rsidR="003A5E93" w:rsidRPr="008A0257" w:rsidRDefault="003A5E93" w:rsidP="003A5E93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4-1-1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能以語言、文字或圖畫等表達自己對自然體驗或環境保護的想法。</w:t>
            </w:r>
          </w:p>
          <w:p w:rsidR="003A5E93" w:rsidRPr="008A0257" w:rsidRDefault="003A5E93" w:rsidP="003A5E93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【資訊】</w:t>
            </w:r>
          </w:p>
          <w:p w:rsidR="003A5E93" w:rsidRPr="008A0257" w:rsidRDefault="003A5E93" w:rsidP="003A5E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5-4-5 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能應用資訊及網路科技，培養合作與主動學習的能力。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11217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3A5E93" w:rsidRPr="00500692" w:rsidTr="00B2365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A5E93" w:rsidRPr="008A0257" w:rsidRDefault="003A5E93" w:rsidP="00A81EEC">
            <w:pPr>
              <w:ind w:leftChars="10" w:left="20" w:rightChars="10" w:right="2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第二十二週（1/25-29）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463E0" w:rsidRPr="008A0257" w:rsidRDefault="004463E0" w:rsidP="004463E0">
            <w:pPr>
              <w:pStyle w:val="aff9"/>
              <w:spacing w:line="240" w:lineRule="auto"/>
              <w:ind w:leftChars="10" w:left="20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 w:hint="eastAsia"/>
                <w:sz w:val="24"/>
              </w:rPr>
              <w:t>1.介紹寫實戲劇：易卜生《傀儡家庭》、菊池寬《父親回家時》、田納西威廉斯</w:t>
            </w:r>
            <w:r w:rsidRPr="008A0257">
              <w:rPr>
                <w:rFonts w:ascii="標楷體" w:eastAsia="標楷體" w:hAnsi="標楷體" w:hint="eastAsia"/>
                <w:sz w:val="24"/>
              </w:rPr>
              <w:lastRenderedPageBreak/>
              <w:t>《玻璃動物園》。</w:t>
            </w:r>
          </w:p>
          <w:p w:rsidR="003A5E93" w:rsidRPr="008A0257" w:rsidRDefault="004463E0" w:rsidP="004463E0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8A0257">
              <w:rPr>
                <w:rFonts w:eastAsia="標楷體" w:hint="eastAsia"/>
                <w:color w:val="auto"/>
              </w:rPr>
              <w:t>2.寫實與非寫實。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463E0" w:rsidRPr="008A0257" w:rsidRDefault="004463E0" w:rsidP="004463E0">
            <w:pPr>
              <w:pStyle w:val="aff9"/>
              <w:spacing w:line="240" w:lineRule="auto"/>
              <w:ind w:leftChars="10" w:left="20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lastRenderedPageBreak/>
              <w:t>1.</w:t>
            </w:r>
            <w:r w:rsidRPr="008A0257">
              <w:rPr>
                <w:rFonts w:ascii="標楷體" w:eastAsia="標楷體" w:hAnsi="標楷體" w:hint="eastAsia"/>
                <w:sz w:val="24"/>
              </w:rPr>
              <w:t>了解戲劇藝術中具象與抽象的表現方式。</w:t>
            </w:r>
          </w:p>
          <w:p w:rsidR="004463E0" w:rsidRPr="008A0257" w:rsidRDefault="004463E0" w:rsidP="004463E0">
            <w:pPr>
              <w:pStyle w:val="aff9"/>
              <w:spacing w:line="240" w:lineRule="auto"/>
              <w:ind w:leftChars="10" w:left="20" w:right="57"/>
              <w:rPr>
                <w:rFonts w:ascii="標楷體" w:eastAsia="標楷體" w:hAnsi="標楷體"/>
                <w:sz w:val="24"/>
              </w:rPr>
            </w:pPr>
            <w:r w:rsidRPr="008A0257">
              <w:rPr>
                <w:rFonts w:ascii="標楷體" w:eastAsia="標楷體" w:hAnsi="標楷體"/>
                <w:sz w:val="24"/>
              </w:rPr>
              <w:t>2.</w:t>
            </w:r>
            <w:r w:rsidRPr="008A0257">
              <w:rPr>
                <w:rFonts w:ascii="標楷體" w:eastAsia="標楷體" w:hAnsi="標楷體" w:hint="eastAsia"/>
                <w:sz w:val="24"/>
              </w:rPr>
              <w:t>培養對寫實與非寫實戲劇作品的欣賞力</w:t>
            </w:r>
            <w:r w:rsidRPr="008A0257">
              <w:rPr>
                <w:rFonts w:ascii="標楷體" w:eastAsia="標楷體" w:hAnsi="標楷體" w:hint="eastAsia"/>
                <w:sz w:val="24"/>
              </w:rPr>
              <w:lastRenderedPageBreak/>
              <w:t>與理解力。</w:t>
            </w:r>
          </w:p>
          <w:p w:rsidR="003A5E93" w:rsidRPr="008A0257" w:rsidRDefault="004463E0" w:rsidP="004463E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3.從寫實與非寫實的片段場景練習中，進一步認識寫實與非寫實的表演方法不同之處。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4463E0" w:rsidP="00C25C22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寫實與非寫實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8A025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4123"/>
              <w:tabs>
                <w:tab w:val="clear" w:pos="142"/>
              </w:tabs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教學簡報、圖片、學習單、電腦、單槍投影機、影音資料與網路資源等相關教學媒體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5E93" w:rsidRPr="008A0257" w:rsidRDefault="003A5E93" w:rsidP="00C25C22">
            <w:pPr>
              <w:pStyle w:val="50"/>
              <w:spacing w:line="240" w:lineRule="auto"/>
              <w:ind w:left="57" w:firstLine="0"/>
              <w:rPr>
                <w:rFonts w:ascii="標楷體" w:eastAsia="標楷體" w:hAnsi="標楷體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sz w:val="24"/>
                <w:szCs w:val="24"/>
              </w:rPr>
              <w:t>1.教師評量2.學生互評3.自我檢核4.互相討論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463E0" w:rsidRPr="008A0257" w:rsidRDefault="004463E0" w:rsidP="004463E0">
            <w:pPr>
              <w:ind w:leftChars="10" w:left="20" w:rightChars="10" w:right="2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【人權】</w:t>
            </w:r>
          </w:p>
          <w:p w:rsidR="004463E0" w:rsidRPr="008A0257" w:rsidRDefault="004463E0" w:rsidP="004463E0">
            <w:pPr>
              <w:ind w:left="57" w:right="57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2-4-1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了解文化權並能欣賞、包容文化差異。</w:t>
            </w:r>
          </w:p>
          <w:p w:rsidR="004463E0" w:rsidRPr="008A0257" w:rsidRDefault="004463E0" w:rsidP="004463E0">
            <w:pPr>
              <w:ind w:leftChars="10" w:left="20" w:rightChars="10" w:right="2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【環境】</w:t>
            </w:r>
          </w:p>
          <w:p w:rsidR="003A5E93" w:rsidRDefault="004463E0" w:rsidP="004463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8A0257">
              <w:rPr>
                <w:rFonts w:ascii="標楷體" w:eastAsia="標楷體" w:hAnsi="標楷體"/>
                <w:color w:val="auto"/>
                <w:sz w:val="24"/>
                <w:szCs w:val="24"/>
              </w:rPr>
              <w:t>3-4-1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關懷弱</w:t>
            </w:r>
            <w:r w:rsidRPr="008A025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勢團體及其生活環境。</w:t>
            </w:r>
          </w:p>
          <w:p w:rsidR="008F2F75" w:rsidRPr="008A0257" w:rsidRDefault="008F2F75" w:rsidP="004463E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【全民國防教育】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A5E93" w:rsidRPr="008A0257" w:rsidRDefault="003A5E93" w:rsidP="00C25C2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C06" w:rsidRDefault="00450C06">
      <w:r>
        <w:separator/>
      </w:r>
    </w:p>
  </w:endnote>
  <w:endnote w:type="continuationSeparator" w:id="0">
    <w:p w:rsidR="00450C06" w:rsidRDefault="00450C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標宋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26772356"/>
      <w:docPartObj>
        <w:docPartGallery w:val="Page Numbers (Bottom of Page)"/>
        <w:docPartUnique/>
      </w:docPartObj>
    </w:sdtPr>
    <w:sdtContent>
      <w:p w:rsidR="002E38B1" w:rsidRDefault="004A4F59">
        <w:pPr>
          <w:pStyle w:val="aff5"/>
          <w:jc w:val="center"/>
        </w:pPr>
        <w:r>
          <w:fldChar w:fldCharType="begin"/>
        </w:r>
        <w:r w:rsidR="002E38B1">
          <w:instrText>PAGE   \* MERGEFORMAT</w:instrText>
        </w:r>
        <w:r>
          <w:fldChar w:fldCharType="separate"/>
        </w:r>
        <w:r w:rsidR="008F2F75" w:rsidRPr="008F2F75">
          <w:rPr>
            <w:noProof/>
            <w:lang w:val="zh-TW"/>
          </w:rPr>
          <w:t>13</w:t>
        </w:r>
        <w:r>
          <w:fldChar w:fldCharType="end"/>
        </w:r>
      </w:p>
    </w:sdtContent>
  </w:sdt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C06" w:rsidRDefault="00450C06">
      <w:r>
        <w:separator/>
      </w:r>
    </w:p>
  </w:footnote>
  <w:footnote w:type="continuationSeparator" w:id="0">
    <w:p w:rsidR="00450C06" w:rsidRDefault="00450C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3B71"/>
    <w:rsid w:val="000346B2"/>
    <w:rsid w:val="00035DBB"/>
    <w:rsid w:val="00037E92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5755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B67A8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AD6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4100"/>
    <w:rsid w:val="002465A9"/>
    <w:rsid w:val="0025196E"/>
    <w:rsid w:val="00252E0C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5E93"/>
    <w:rsid w:val="003B57B2"/>
    <w:rsid w:val="003B75E7"/>
    <w:rsid w:val="003B7C4D"/>
    <w:rsid w:val="003C1C0A"/>
    <w:rsid w:val="003C7092"/>
    <w:rsid w:val="003D2C05"/>
    <w:rsid w:val="003D2E00"/>
    <w:rsid w:val="003E11DC"/>
    <w:rsid w:val="003E5E8B"/>
    <w:rsid w:val="003F2C64"/>
    <w:rsid w:val="003F7A48"/>
    <w:rsid w:val="00401839"/>
    <w:rsid w:val="0040278C"/>
    <w:rsid w:val="00403CDE"/>
    <w:rsid w:val="00403E10"/>
    <w:rsid w:val="004070BB"/>
    <w:rsid w:val="00415037"/>
    <w:rsid w:val="00416866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463E0"/>
    <w:rsid w:val="00450C06"/>
    <w:rsid w:val="00454FAA"/>
    <w:rsid w:val="0046203E"/>
    <w:rsid w:val="0046452D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4F59"/>
    <w:rsid w:val="004A5072"/>
    <w:rsid w:val="004A747A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20D5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60EE1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62F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3BC4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8AB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0257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8F2F75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26EB6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1EEC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B6DE4"/>
    <w:rsid w:val="00BC25C2"/>
    <w:rsid w:val="00BC285E"/>
    <w:rsid w:val="00BC3525"/>
    <w:rsid w:val="00BC75B2"/>
    <w:rsid w:val="00BD0C8A"/>
    <w:rsid w:val="00BD2AE8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098A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0E9E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644B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6A75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9644B"/>
  </w:style>
  <w:style w:type="paragraph" w:styleId="1">
    <w:name w:val="heading 1"/>
    <w:basedOn w:val="a"/>
    <w:next w:val="a"/>
    <w:rsid w:val="00E9644B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9644B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9644B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9644B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9644B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E9644B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E9644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9644B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E9644B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6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rsid w:val="00E9644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9">
    <w:basedOn w:val="TableNormal"/>
    <w:rsid w:val="00E9644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E9644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E9644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"/>
    <w:rsid w:val="00E9644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rsid w:val="00E9644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0">
    <w:basedOn w:val="TableNormal"/>
    <w:rsid w:val="00E9644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2">
    <w:basedOn w:val="TableNormal"/>
    <w:rsid w:val="00E9644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"/>
    <w:rsid w:val="00E9644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5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6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7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f8">
    <w:basedOn w:val="TableNormal"/>
    <w:rsid w:val="00E9644B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"/>
    <w:rsid w:val="00E9644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a">
    <w:basedOn w:val="TableNormal"/>
    <w:rsid w:val="00E9644B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b">
    <w:basedOn w:val="TableNormal"/>
    <w:rsid w:val="00E9644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rsid w:val="00E9644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rsid w:val="00E9644B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rsid w:val="00E9644B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rsid w:val="00E9644B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50">
    <w:name w:val="5.【十大能力指標】內文字（一、二、三、）"/>
    <w:basedOn w:val="a"/>
    <w:rsid w:val="004A747A"/>
    <w:pPr>
      <w:widowControl w:val="0"/>
      <w:tabs>
        <w:tab w:val="left" w:pos="329"/>
      </w:tabs>
      <w:spacing w:line="240" w:lineRule="exact"/>
      <w:ind w:left="397" w:right="57" w:hanging="340"/>
    </w:pPr>
    <w:rPr>
      <w:rFonts w:eastAsia="新細明體"/>
      <w:color w:val="auto"/>
      <w:kern w:val="2"/>
      <w:sz w:val="16"/>
    </w:rPr>
  </w:style>
  <w:style w:type="paragraph" w:styleId="aff9">
    <w:name w:val="Body Text"/>
    <w:basedOn w:val="a"/>
    <w:link w:val="affa"/>
    <w:rsid w:val="001F1AD6"/>
    <w:pPr>
      <w:widowControl w:val="0"/>
      <w:adjustRightInd w:val="0"/>
      <w:spacing w:line="240" w:lineRule="exact"/>
      <w:ind w:firstLine="0"/>
    </w:pPr>
    <w:rPr>
      <w:rFonts w:ascii="新細明體" w:eastAsia="華康標宋體"/>
      <w:color w:val="auto"/>
      <w:kern w:val="2"/>
      <w:szCs w:val="24"/>
    </w:rPr>
  </w:style>
  <w:style w:type="character" w:customStyle="1" w:styleId="affa">
    <w:name w:val="本文 字元"/>
    <w:basedOn w:val="a0"/>
    <w:link w:val="aff9"/>
    <w:rsid w:val="001F1AD6"/>
    <w:rPr>
      <w:rFonts w:ascii="新細明體" w:eastAsia="華康標宋體"/>
      <w:color w:val="auto"/>
      <w:kern w:val="2"/>
      <w:szCs w:val="24"/>
    </w:rPr>
  </w:style>
  <w:style w:type="paragraph" w:customStyle="1" w:styleId="4123">
    <w:name w:val="4.【教學目標】內文字（1.2.3.）"/>
    <w:rsid w:val="003A5E93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hAnsi="Courier New"/>
      <w:color w:val="auto"/>
      <w:kern w:val="2"/>
      <w:sz w:val="16"/>
    </w:rPr>
  </w:style>
  <w:style w:type="paragraph" w:styleId="affb">
    <w:name w:val="Plain Text"/>
    <w:basedOn w:val="a"/>
    <w:link w:val="affc"/>
    <w:uiPriority w:val="99"/>
    <w:semiHidden/>
    <w:unhideWhenUsed/>
    <w:rsid w:val="003A5E93"/>
    <w:rPr>
      <w:rFonts w:ascii="細明體" w:eastAsia="細明體" w:hAnsi="Courier New" w:cs="Courier New"/>
      <w:sz w:val="24"/>
      <w:szCs w:val="24"/>
    </w:rPr>
  </w:style>
  <w:style w:type="character" w:customStyle="1" w:styleId="affc">
    <w:name w:val="純文字 字元"/>
    <w:basedOn w:val="a0"/>
    <w:link w:val="affb"/>
    <w:uiPriority w:val="99"/>
    <w:semiHidden/>
    <w:rsid w:val="003A5E93"/>
    <w:rPr>
      <w:rFonts w:ascii="細明體" w:eastAsia="細明體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EF633-0A81-4AED-97EE-355EC19FB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14</Pages>
  <Words>907</Words>
  <Characters>5175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Walter</cp:lastModifiedBy>
  <cp:revision>22</cp:revision>
  <cp:lastPrinted>2018-11-20T02:54:00Z</cp:lastPrinted>
  <dcterms:created xsi:type="dcterms:W3CDTF">2018-12-22T01:53:00Z</dcterms:created>
  <dcterms:modified xsi:type="dcterms:W3CDTF">2020-06-30T06:53:00Z</dcterms:modified>
</cp:coreProperties>
</file>