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952354" w:rsidRPr="00952354" w:rsidRDefault="00FC1B4B" w:rsidP="00952354">
      <w:pPr>
        <w:spacing w:afterLines="50" w:after="120" w:line="240" w:lineRule="atLeast"/>
        <w:jc w:val="center"/>
        <w:rPr>
          <w:rFonts w:eastAsia="標楷體"/>
          <w:b/>
          <w:sz w:val="28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="00952354">
        <w:rPr>
          <w:rFonts w:eastAsia="標楷體" w:hint="eastAsia"/>
          <w:b/>
          <w:sz w:val="32"/>
          <w:szCs w:val="32"/>
          <w:u w:val="single"/>
        </w:rPr>
        <w:t>鷺江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國民中學</w:t>
      </w:r>
      <w:r w:rsidRPr="00952354">
        <w:rPr>
          <w:rFonts w:eastAsia="標楷體"/>
          <w:b/>
          <w:color w:val="auto"/>
          <w:sz w:val="32"/>
          <w:szCs w:val="32"/>
          <w:u w:val="single"/>
        </w:rPr>
        <w:t>11</w:t>
      </w:r>
      <w:r w:rsidR="00A26323" w:rsidRPr="00952354">
        <w:rPr>
          <w:rFonts w:eastAsia="標楷體" w:hint="eastAsia"/>
          <w:b/>
          <w:color w:val="auto"/>
          <w:sz w:val="32"/>
          <w:szCs w:val="32"/>
          <w:u w:val="single"/>
        </w:rPr>
        <w:t>3</w:t>
      </w:r>
      <w:r w:rsidRPr="00952354">
        <w:rPr>
          <w:rFonts w:eastAsia="標楷體"/>
          <w:b/>
          <w:color w:val="auto"/>
          <w:sz w:val="32"/>
          <w:szCs w:val="32"/>
        </w:rPr>
        <w:t>學年度</w:t>
      </w:r>
      <w:r w:rsidRPr="00952354">
        <w:rPr>
          <w:rFonts w:eastAsia="標楷體"/>
          <w:b/>
          <w:color w:val="auto"/>
          <w:sz w:val="32"/>
          <w:szCs w:val="32"/>
          <w:u w:val="single"/>
        </w:rPr>
        <w:t xml:space="preserve"> </w:t>
      </w:r>
      <w:r w:rsidR="0048142B">
        <w:rPr>
          <w:rFonts w:eastAsia="標楷體" w:hint="eastAsia"/>
          <w:b/>
          <w:color w:val="auto"/>
          <w:sz w:val="32"/>
          <w:szCs w:val="32"/>
          <w:u w:val="single"/>
        </w:rPr>
        <w:t>七</w:t>
      </w:r>
      <w:r w:rsidRPr="00952354">
        <w:rPr>
          <w:rFonts w:eastAsia="標楷體"/>
          <w:b/>
          <w:color w:val="auto"/>
          <w:sz w:val="32"/>
          <w:szCs w:val="32"/>
          <w:u w:val="single"/>
        </w:rPr>
        <w:t xml:space="preserve"> </w:t>
      </w:r>
      <w:r w:rsidRPr="00952354">
        <w:rPr>
          <w:rFonts w:eastAsia="標楷體"/>
          <w:b/>
          <w:color w:val="auto"/>
          <w:sz w:val="32"/>
          <w:szCs w:val="32"/>
        </w:rPr>
        <w:t>年級第</w:t>
      </w:r>
      <w:r w:rsidR="00A26323" w:rsidRPr="00952354">
        <w:rPr>
          <w:rFonts w:eastAsia="標楷體" w:hint="eastAsia"/>
          <w:b/>
          <w:color w:val="auto"/>
          <w:sz w:val="32"/>
          <w:szCs w:val="32"/>
          <w:u w:val="single"/>
        </w:rPr>
        <w:t>一</w:t>
      </w:r>
      <w:r w:rsidRPr="00952354">
        <w:rPr>
          <w:rFonts w:eastAsia="標楷體"/>
          <w:b/>
          <w:color w:val="auto"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="00952354">
        <w:rPr>
          <w:rFonts w:eastAsia="標楷體" w:hint="eastAsia"/>
          <w:b/>
          <w:sz w:val="32"/>
          <w:szCs w:val="32"/>
        </w:rPr>
        <w:t xml:space="preserve">    </w:t>
      </w:r>
      <w:r w:rsidRPr="00952354">
        <w:rPr>
          <w:rFonts w:eastAsia="標楷體"/>
          <w:b/>
          <w:sz w:val="28"/>
          <w:szCs w:val="32"/>
        </w:rPr>
        <w:t>設計者：</w:t>
      </w:r>
      <w:r w:rsidR="00952354" w:rsidRPr="00952354">
        <w:rPr>
          <w:rFonts w:eastAsia="標楷體" w:hint="eastAsia"/>
          <w:b/>
          <w:sz w:val="28"/>
          <w:szCs w:val="32"/>
        </w:rPr>
        <w:t>林韋伶</w:t>
      </w:r>
    </w:p>
    <w:p w:rsidR="009529E0" w:rsidRPr="00FC1B4B" w:rsidRDefault="0036459A" w:rsidP="00952354">
      <w:pPr>
        <w:spacing w:afterLines="50" w:after="120" w:line="240" w:lineRule="atLeast"/>
        <w:jc w:val="center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:rsidR="005432CD" w:rsidRDefault="009529E0" w:rsidP="005432CD">
      <w:pPr>
        <w:pStyle w:val="Web"/>
        <w:spacing w:line="360" w:lineRule="auto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557A86">
        <w:rPr>
          <w:rFonts w:ascii="標楷體" w:eastAsia="標楷體" w:hAnsi="標楷體" w:cs="標楷體"/>
        </w:rPr>
        <w:sym w:font="Wingdings 2" w:char="F052"/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:rsidR="005432CD" w:rsidRDefault="005432CD" w:rsidP="005432CD">
      <w:pPr>
        <w:pStyle w:val="Web"/>
        <w:spacing w:line="360" w:lineRule="auto"/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:rsidR="00D3761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557A86">
        <w:rPr>
          <w:rFonts w:eastAsia="標楷體"/>
          <w:b/>
          <w:sz w:val="24"/>
          <w:szCs w:val="24"/>
        </w:rPr>
        <w:t>1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="00A26323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 xml:space="preserve"> )</w:t>
      </w:r>
      <w:proofErr w:type="gramStart"/>
      <w:r w:rsidRPr="00FC1B4B">
        <w:rPr>
          <w:rFonts w:eastAsia="標楷體"/>
          <w:sz w:val="24"/>
          <w:szCs w:val="24"/>
        </w:rPr>
        <w:t>週</w:t>
      </w:r>
      <w:proofErr w:type="gramEnd"/>
      <w:r w:rsidRPr="00FC1B4B">
        <w:rPr>
          <w:rFonts w:eastAsia="標楷體"/>
          <w:sz w:val="24"/>
          <w:szCs w:val="24"/>
        </w:rPr>
        <w:t>，共</w:t>
      </w:r>
      <w:r w:rsidRPr="00FC1B4B">
        <w:rPr>
          <w:rFonts w:eastAsia="標楷體"/>
          <w:sz w:val="24"/>
          <w:szCs w:val="24"/>
        </w:rPr>
        <w:t>(</w:t>
      </w:r>
      <w:r w:rsidR="00557A86">
        <w:rPr>
          <w:rFonts w:eastAsia="標楷體"/>
          <w:sz w:val="24"/>
          <w:szCs w:val="24"/>
        </w:rPr>
        <w:t>21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:rsidR="00285A3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:rsidTr="00170FE2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C1B4B" w:rsidRPr="00EA7A47" w:rsidRDefault="00FC1B4B" w:rsidP="00170FE2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FC1B4B" w:rsidRPr="00434C48" w:rsidTr="00170FE2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C1B4B" w:rsidRPr="000E5580" w:rsidRDefault="00FC1B4B" w:rsidP="00170FE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E558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依</w:t>
            </w:r>
            <w:r w:rsidRPr="000E5580">
              <w:rPr>
                <w:rFonts w:ascii="標楷體" w:eastAsia="標楷體" w:hAnsi="標楷體" w:cs="夹发砰" w:hint="eastAsia"/>
                <w:color w:val="auto"/>
                <w:sz w:val="24"/>
                <w:szCs w:val="24"/>
              </w:rPr>
              <w:t>總綱核心素養項目及具體內涵勾選</w:t>
            </w:r>
            <w:r w:rsidRPr="000E5580">
              <w:rPr>
                <w:rFonts w:ascii="標楷體" w:eastAsia="標楷體" w:hAnsi="標楷體" w:cs="夹发砰" w:hint="eastAsia"/>
                <w:b/>
                <w:color w:val="auto"/>
                <w:sz w:val="24"/>
                <w:szCs w:val="24"/>
              </w:rPr>
              <w:t>(至多以</w:t>
            </w:r>
            <w:r w:rsidRPr="000E5580">
              <w:rPr>
                <w:rFonts w:eastAsia="標楷體"/>
                <w:b/>
                <w:color w:val="auto"/>
                <w:sz w:val="24"/>
                <w:szCs w:val="24"/>
              </w:rPr>
              <w:t>3</w:t>
            </w:r>
            <w:r w:rsidRPr="000E5580">
              <w:rPr>
                <w:rFonts w:ascii="標楷體" w:eastAsia="標楷體" w:hAnsi="標楷體" w:cs="夹发砰" w:hint="eastAsia"/>
                <w:b/>
                <w:color w:val="auto"/>
                <w:sz w:val="24"/>
                <w:szCs w:val="24"/>
              </w:rPr>
              <w:t>個指標為原則)</w:t>
            </w:r>
            <w:r w:rsidRPr="000E5580">
              <w:rPr>
                <w:rFonts w:ascii="新細明體" w:eastAsia="新細明體" w:hAnsi="新細明體" w:cs="夹发砰" w:hint="eastAsia"/>
                <w:color w:val="auto"/>
                <w:sz w:val="24"/>
                <w:szCs w:val="24"/>
              </w:rPr>
              <w:t>。</w:t>
            </w:r>
          </w:p>
          <w:p w:rsidR="00FC1B4B" w:rsidRPr="000E5580" w:rsidRDefault="00FC1B4B" w:rsidP="00170FE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E558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0E5580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0E558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FC1B4B" w:rsidRPr="000E5580" w:rsidRDefault="00557A86" w:rsidP="00170FE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E5580">
              <w:rPr>
                <w:rFonts w:ascii="標楷體" w:eastAsia="標楷體" w:hAnsi="標楷體" w:cs="新細明體" w:hint="eastAsia"/>
                <w:b/>
                <w:color w:val="auto"/>
                <w:sz w:val="28"/>
                <w:szCs w:val="24"/>
              </w:rPr>
              <w:sym w:font="Wingdings 2" w:char="F052"/>
            </w:r>
            <w:r w:rsidR="00FC1B4B" w:rsidRPr="000E558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0E5580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="00FC1B4B" w:rsidRPr="000E558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FC1B4B" w:rsidRPr="000E558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FC1B4B" w:rsidRPr="000E5580" w:rsidRDefault="00FC1B4B" w:rsidP="00170FE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E558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0E5580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0E558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0E558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FC1B4B" w:rsidRPr="000E5580" w:rsidRDefault="00557A86" w:rsidP="00170FE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E5580">
              <w:rPr>
                <w:rFonts w:ascii="標楷體" w:eastAsia="標楷體" w:hAnsi="標楷體" w:cs="新細明體" w:hint="eastAsia"/>
                <w:b/>
                <w:color w:val="auto"/>
                <w:sz w:val="28"/>
                <w:szCs w:val="24"/>
              </w:rPr>
              <w:sym w:font="Wingdings 2" w:char="F052"/>
            </w:r>
            <w:r w:rsidR="00FC1B4B" w:rsidRPr="000E558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0E5580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="00FC1B4B" w:rsidRPr="000E558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FC1B4B" w:rsidRPr="000E558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FC1B4B" w:rsidRPr="000E5580" w:rsidRDefault="00557A86" w:rsidP="00170FE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E5580">
              <w:rPr>
                <w:rFonts w:ascii="標楷體" w:eastAsia="標楷體" w:hAnsi="標楷體" w:cs="新細明體" w:hint="eastAsia"/>
                <w:b/>
                <w:color w:val="auto"/>
                <w:sz w:val="28"/>
                <w:szCs w:val="24"/>
              </w:rPr>
              <w:sym w:font="Wingdings 2" w:char="F052"/>
            </w:r>
            <w:r w:rsidR="00FC1B4B" w:rsidRPr="000E558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0E5580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="00FC1B4B" w:rsidRPr="000E558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FC1B4B" w:rsidRPr="000E558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FC1B4B" w:rsidRPr="000E5580" w:rsidRDefault="00FC1B4B" w:rsidP="00170FE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E558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0E5580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0E558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0E558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FC1B4B" w:rsidRPr="000E5580" w:rsidRDefault="00FC1B4B" w:rsidP="00170FE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E558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0E5580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0E558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0E558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FC1B4B" w:rsidRPr="000E5580" w:rsidRDefault="00FC1B4B" w:rsidP="00170FE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E558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0E5580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0E558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0E558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FC1B4B" w:rsidRPr="000E5580" w:rsidRDefault="00557A86" w:rsidP="00170FE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E5580">
              <w:rPr>
                <w:rFonts w:ascii="標楷體" w:eastAsia="標楷體" w:hAnsi="標楷體" w:cs="新細明體" w:hint="eastAsia"/>
                <w:b/>
                <w:color w:val="auto"/>
                <w:sz w:val="28"/>
                <w:szCs w:val="24"/>
              </w:rPr>
              <w:sym w:font="Wingdings 2" w:char="F052"/>
            </w:r>
            <w:r w:rsidR="00FC1B4B" w:rsidRPr="000E558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0E5580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="00FC1B4B" w:rsidRPr="000E558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FC1B4B" w:rsidRPr="000E558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7A86" w:rsidRPr="000E5580" w:rsidRDefault="00557A86" w:rsidP="00557A86">
            <w:pPr>
              <w:rPr>
                <w:color w:val="auto"/>
              </w:rPr>
            </w:pPr>
            <w:r w:rsidRPr="000E5580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社-J-A2 覺察人類生活相關議題，進而分析判斷及反思，並嘗試改善或解決問題。</w:t>
            </w:r>
          </w:p>
          <w:p w:rsidR="00557A86" w:rsidRPr="000E5580" w:rsidRDefault="00557A86" w:rsidP="00557A86">
            <w:pPr>
              <w:rPr>
                <w:color w:val="auto"/>
              </w:rPr>
            </w:pPr>
            <w:r w:rsidRPr="000E5580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社-J-B1 運用文字、語言、表格與圖像等表徵符號，表達人類生活的豐富面貌，並能促進相互溝通與理解。</w:t>
            </w:r>
          </w:p>
          <w:p w:rsidR="00557A86" w:rsidRPr="000E5580" w:rsidRDefault="00557A86" w:rsidP="00557A86">
            <w:pPr>
              <w:rPr>
                <w:color w:val="auto"/>
              </w:rPr>
            </w:pPr>
            <w:r w:rsidRPr="000E5580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社-J-B2 理解不同時空的科技與媒體發展和應用，增進</w:t>
            </w:r>
            <w:proofErr w:type="gramStart"/>
            <w:r w:rsidRPr="000E5580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媒體識讀能力</w:t>
            </w:r>
            <w:proofErr w:type="gramEnd"/>
            <w:r w:rsidRPr="000E5580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，並思辨其在生活中可能帶來的衝突與影響。</w:t>
            </w:r>
          </w:p>
          <w:p w:rsidR="00FC1B4B" w:rsidRPr="000E5580" w:rsidRDefault="00557A86" w:rsidP="00557A86">
            <w:pPr>
              <w:pStyle w:val="Web"/>
              <w:snapToGrid w:val="0"/>
              <w:spacing w:before="0" w:beforeAutospacing="0" w:after="0" w:afterAutospacing="0" w:line="240" w:lineRule="atLeast"/>
            </w:pPr>
            <w:r w:rsidRPr="000E5580">
              <w:rPr>
                <w:rFonts w:ascii="標楷體" w:eastAsia="標楷體" w:hAnsi="標楷體"/>
                <w:shd w:val="clear" w:color="auto" w:fill="FFFFFF"/>
              </w:rPr>
              <w:t>社-J-C3 尊重並欣賞各族群文化的多樣性，了解</w:t>
            </w:r>
            <w:proofErr w:type="gramStart"/>
            <w:r w:rsidRPr="000E5580">
              <w:rPr>
                <w:rFonts w:ascii="標楷體" w:eastAsia="標楷體" w:hAnsi="標楷體"/>
                <w:shd w:val="clear" w:color="auto" w:fill="FFFFFF"/>
              </w:rPr>
              <w:t>文化間的相互</w:t>
            </w:r>
            <w:proofErr w:type="gramEnd"/>
            <w:r w:rsidRPr="000E5580">
              <w:rPr>
                <w:rFonts w:ascii="標楷體" w:eastAsia="標楷體" w:hAnsi="標楷體"/>
                <w:shd w:val="clear" w:color="auto" w:fill="FFFFFF"/>
              </w:rPr>
              <w:t>關聯，以及臺灣與國際社會的互動關係。</w:t>
            </w:r>
          </w:p>
        </w:tc>
      </w:tr>
    </w:tbl>
    <w:p w:rsidR="00FC1B4B" w:rsidRP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D37619" w:rsidRPr="00FC1B4B" w:rsidRDefault="00D37619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(自行視需要決定是否呈現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，但</w:t>
      </w:r>
      <w:r w:rsidR="00E8654C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不可刪除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jc w:val="center"/>
        <w:tblLook w:val="04A0" w:firstRow="1" w:lastRow="0" w:firstColumn="1" w:lastColumn="0" w:noHBand="0" w:noVBand="1"/>
      </w:tblPr>
      <w:tblGrid>
        <w:gridCol w:w="2502"/>
        <w:gridCol w:w="2411"/>
        <w:gridCol w:w="2412"/>
        <w:gridCol w:w="2412"/>
        <w:gridCol w:w="2412"/>
        <w:gridCol w:w="2412"/>
      </w:tblGrid>
      <w:tr w:rsidR="00557A86" w:rsidRPr="002C00C6" w:rsidTr="00170FE2">
        <w:trPr>
          <w:jc w:val="center"/>
        </w:trPr>
        <w:tc>
          <w:tcPr>
            <w:tcW w:w="14787" w:type="dxa"/>
            <w:gridSpan w:val="6"/>
            <w:vAlign w:val="center"/>
          </w:tcPr>
          <w:p w:rsidR="00557A86" w:rsidRPr="002C00C6" w:rsidRDefault="00557A86" w:rsidP="00170FE2">
            <w:pPr>
              <w:jc w:val="center"/>
              <w:rPr>
                <w:rFonts w:ascii="標楷體" w:eastAsia="標楷體" w:hAnsi="標楷體"/>
                <w:color w:val="FF0000"/>
                <w:sz w:val="24"/>
              </w:rPr>
            </w:pPr>
            <w:r w:rsidRPr="002C00C6">
              <w:rPr>
                <w:rFonts w:ascii="標楷體" w:eastAsia="標楷體" w:hAnsi="標楷體" w:hint="eastAsia"/>
                <w:color w:val="FF0000"/>
                <w:sz w:val="24"/>
              </w:rPr>
              <w:t>七年級上學期</w:t>
            </w:r>
          </w:p>
        </w:tc>
      </w:tr>
      <w:tr w:rsidR="00557A86" w:rsidRPr="002C00C6" w:rsidTr="00170FE2">
        <w:trPr>
          <w:jc w:val="center"/>
        </w:trPr>
        <w:tc>
          <w:tcPr>
            <w:tcW w:w="2542" w:type="dxa"/>
          </w:tcPr>
          <w:p w:rsidR="00557A86" w:rsidRPr="002C00C6" w:rsidRDefault="00557A86" w:rsidP="00170FE2">
            <w:pPr>
              <w:jc w:val="center"/>
              <w:rPr>
                <w:rFonts w:ascii="標楷體" w:eastAsia="標楷體" w:hAnsi="標楷體"/>
                <w:color w:val="FF0000"/>
                <w:sz w:val="24"/>
              </w:rPr>
            </w:pPr>
            <w:r w:rsidRPr="002C00C6">
              <w:rPr>
                <w:rFonts w:ascii="標楷體" w:eastAsia="標楷體" w:hAnsi="標楷體" w:hint="eastAsia"/>
                <w:color w:val="FF0000"/>
                <w:sz w:val="24"/>
              </w:rPr>
              <w:t>L1 認識位置與地圖</w:t>
            </w:r>
          </w:p>
        </w:tc>
        <w:tc>
          <w:tcPr>
            <w:tcW w:w="2449" w:type="dxa"/>
          </w:tcPr>
          <w:p w:rsidR="00557A86" w:rsidRPr="002C00C6" w:rsidRDefault="00557A86" w:rsidP="00170FE2">
            <w:pPr>
              <w:jc w:val="center"/>
              <w:rPr>
                <w:rFonts w:ascii="標楷體" w:eastAsia="標楷體" w:hAnsi="標楷體"/>
                <w:color w:val="FF0000"/>
                <w:sz w:val="24"/>
              </w:rPr>
            </w:pPr>
            <w:r w:rsidRPr="002C00C6">
              <w:rPr>
                <w:rFonts w:ascii="標楷體" w:eastAsia="標楷體" w:hAnsi="標楷體" w:hint="eastAsia"/>
                <w:color w:val="FF0000"/>
                <w:sz w:val="24"/>
              </w:rPr>
              <w:t>L2 世界中的臺灣</w:t>
            </w:r>
          </w:p>
        </w:tc>
        <w:tc>
          <w:tcPr>
            <w:tcW w:w="2449" w:type="dxa"/>
          </w:tcPr>
          <w:p w:rsidR="00557A86" w:rsidRPr="002C00C6" w:rsidRDefault="00557A86" w:rsidP="00170FE2">
            <w:pPr>
              <w:jc w:val="center"/>
              <w:rPr>
                <w:rFonts w:ascii="標楷體" w:eastAsia="標楷體" w:hAnsi="標楷體"/>
                <w:color w:val="FF0000"/>
                <w:sz w:val="24"/>
              </w:rPr>
            </w:pPr>
            <w:r w:rsidRPr="002C00C6">
              <w:rPr>
                <w:rFonts w:ascii="標楷體" w:eastAsia="標楷體" w:hAnsi="標楷體" w:hint="eastAsia"/>
                <w:color w:val="FF0000"/>
                <w:sz w:val="24"/>
              </w:rPr>
              <w:t>L3 地形</w:t>
            </w:r>
          </w:p>
        </w:tc>
        <w:tc>
          <w:tcPr>
            <w:tcW w:w="2449" w:type="dxa"/>
          </w:tcPr>
          <w:p w:rsidR="00557A86" w:rsidRPr="002C00C6" w:rsidRDefault="00557A86" w:rsidP="00170FE2">
            <w:pPr>
              <w:jc w:val="center"/>
              <w:rPr>
                <w:rFonts w:ascii="標楷體" w:eastAsia="標楷體" w:hAnsi="標楷體"/>
                <w:color w:val="FF0000"/>
                <w:sz w:val="24"/>
              </w:rPr>
            </w:pPr>
            <w:r w:rsidRPr="002C00C6">
              <w:rPr>
                <w:rFonts w:ascii="標楷體" w:eastAsia="標楷體" w:hAnsi="標楷體" w:hint="eastAsia"/>
                <w:color w:val="FF0000"/>
                <w:sz w:val="24"/>
              </w:rPr>
              <w:t>L4 海岸與島嶼</w:t>
            </w:r>
          </w:p>
        </w:tc>
        <w:tc>
          <w:tcPr>
            <w:tcW w:w="2449" w:type="dxa"/>
          </w:tcPr>
          <w:p w:rsidR="00557A86" w:rsidRPr="002C00C6" w:rsidRDefault="00557A86" w:rsidP="00170FE2">
            <w:pPr>
              <w:jc w:val="center"/>
              <w:rPr>
                <w:rFonts w:ascii="標楷體" w:eastAsia="標楷體" w:hAnsi="標楷體"/>
                <w:color w:val="FF0000"/>
                <w:sz w:val="24"/>
              </w:rPr>
            </w:pPr>
            <w:r w:rsidRPr="002C00C6">
              <w:rPr>
                <w:rFonts w:ascii="標楷體" w:eastAsia="標楷體" w:hAnsi="標楷體" w:hint="eastAsia"/>
                <w:color w:val="FF0000"/>
                <w:sz w:val="24"/>
              </w:rPr>
              <w:t>L5 天氣與氣候</w:t>
            </w:r>
          </w:p>
        </w:tc>
        <w:tc>
          <w:tcPr>
            <w:tcW w:w="2449" w:type="dxa"/>
          </w:tcPr>
          <w:p w:rsidR="00557A86" w:rsidRPr="002C00C6" w:rsidRDefault="00557A86" w:rsidP="00170FE2">
            <w:pPr>
              <w:jc w:val="center"/>
              <w:rPr>
                <w:rFonts w:ascii="標楷體" w:eastAsia="標楷體" w:hAnsi="標楷體"/>
                <w:color w:val="FF0000"/>
                <w:sz w:val="24"/>
              </w:rPr>
            </w:pPr>
            <w:r w:rsidRPr="002C00C6">
              <w:rPr>
                <w:rFonts w:ascii="標楷體" w:eastAsia="標楷體" w:hAnsi="標楷體" w:hint="eastAsia"/>
                <w:color w:val="FF0000"/>
                <w:sz w:val="24"/>
              </w:rPr>
              <w:t>L6 水文</w:t>
            </w:r>
          </w:p>
        </w:tc>
      </w:tr>
    </w:tbl>
    <w:p w:rsidR="00440A20" w:rsidRP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D37619" w:rsidRPr="00E8654C" w:rsidRDefault="00D37619" w:rsidP="00FC1B4B">
      <w:pPr>
        <w:pStyle w:val="aff0"/>
        <w:numPr>
          <w:ilvl w:val="0"/>
          <w:numId w:val="35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66"/>
        <w:gridCol w:w="1682"/>
        <w:gridCol w:w="1701"/>
        <w:gridCol w:w="2835"/>
        <w:gridCol w:w="708"/>
        <w:gridCol w:w="2268"/>
        <w:gridCol w:w="1418"/>
        <w:gridCol w:w="1417"/>
        <w:gridCol w:w="1784"/>
      </w:tblGrid>
      <w:tr w:rsidR="00E8654C" w:rsidRPr="002026C7" w:rsidTr="00972653">
        <w:trPr>
          <w:jc w:val="center"/>
        </w:trPr>
        <w:tc>
          <w:tcPr>
            <w:tcW w:w="126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E8654C" w:rsidRPr="00EA7A47" w:rsidRDefault="00E8654C" w:rsidP="00170F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38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654C" w:rsidRPr="00EA7A47" w:rsidRDefault="00E8654C" w:rsidP="00170F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EA7A47" w:rsidRDefault="00E8654C" w:rsidP="00170F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EA7A47" w:rsidRDefault="00E8654C" w:rsidP="00170F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EA7A47" w:rsidRDefault="00E8654C" w:rsidP="00170F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EA7A47" w:rsidRDefault="00E8654C" w:rsidP="00170F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EA7A47" w:rsidRDefault="00E8654C" w:rsidP="00170F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E8654C" w:rsidRPr="00EA7A47" w:rsidRDefault="00E8654C" w:rsidP="00170F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E8654C" w:rsidRPr="002026C7" w:rsidTr="00972653">
        <w:trPr>
          <w:jc w:val="center"/>
        </w:trPr>
        <w:tc>
          <w:tcPr>
            <w:tcW w:w="126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654C" w:rsidRPr="002026C7" w:rsidRDefault="00E8654C" w:rsidP="00170F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654C" w:rsidRPr="00EA7A47" w:rsidRDefault="00E8654C" w:rsidP="00170FE2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EA7A47" w:rsidRDefault="00E8654C" w:rsidP="00170FE2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2026C7" w:rsidRDefault="00E8654C" w:rsidP="00170F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2026C7" w:rsidRDefault="00E8654C" w:rsidP="00170F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2026C7" w:rsidRDefault="00E8654C" w:rsidP="00170F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2026C7" w:rsidRDefault="00E8654C" w:rsidP="00170F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2026C7" w:rsidRDefault="00E8654C" w:rsidP="00170F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E8654C" w:rsidRPr="002026C7" w:rsidRDefault="00E8654C" w:rsidP="00170F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26323" w:rsidRPr="00500692" w:rsidTr="00972653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6323" w:rsidRPr="00F21250" w:rsidRDefault="00A26323" w:rsidP="00A26323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212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第一</w:t>
            </w:r>
            <w:proofErr w:type="gramStart"/>
            <w:r w:rsidRPr="00F212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A26323" w:rsidRPr="00500692" w:rsidRDefault="00A26323" w:rsidP="00A2632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212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8/30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6323" w:rsidRPr="000E5580" w:rsidRDefault="00557A86" w:rsidP="00A2632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0E5580">
              <w:rPr>
                <w:rFonts w:eastAsia="標楷體" w:hint="eastAsia"/>
                <w:bCs/>
                <w:snapToGrid w:val="0"/>
                <w:color w:val="auto"/>
              </w:rPr>
              <w:t>地Aa-IV-1 全球經緯度座標系統。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57A86" w:rsidRPr="000E5580" w:rsidRDefault="00557A86" w:rsidP="00557A8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557A86" w:rsidRPr="000E5580" w:rsidRDefault="00557A86" w:rsidP="00557A8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:rsidR="00557A86" w:rsidRPr="000E5580" w:rsidRDefault="00557A86" w:rsidP="00557A8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社1b-IV-1 應用社會領域內容知識解析生活經驗或社會現象。</w:t>
            </w:r>
          </w:p>
          <w:p w:rsidR="00557A86" w:rsidRPr="000E5580" w:rsidRDefault="00557A86" w:rsidP="00557A8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地1c-IV-1 利用地理基本概念與技能，檢視生活中面對的選擇與決策。</w:t>
            </w:r>
          </w:p>
          <w:p w:rsidR="00A26323" w:rsidRPr="000E5580" w:rsidRDefault="00557A86" w:rsidP="00557A8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社2a-IV-1 敏銳察覺人與環境的互動關係及其淵源。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57A86" w:rsidRPr="000E5580" w:rsidRDefault="00557A86" w:rsidP="00557A8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:rsidR="00557A86" w:rsidRPr="000E5580" w:rsidRDefault="00557A86" w:rsidP="00557A8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 認識位置與地圖</w:t>
            </w:r>
          </w:p>
          <w:p w:rsidR="00557A86" w:rsidRPr="000E5580" w:rsidRDefault="00557A86" w:rsidP="00557A8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:rsidR="00557A86" w:rsidRPr="000E5580" w:rsidRDefault="00557A86" w:rsidP="00557A8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1.使用班級座位表，任意抽學生起來，說出其下一號同學的位置。</w:t>
            </w:r>
          </w:p>
          <w:p w:rsidR="00557A86" w:rsidRPr="000E5580" w:rsidRDefault="00557A86" w:rsidP="00557A8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2.總結同學們使用的說法，說明表示位置可以有哪些方式。</w:t>
            </w:r>
          </w:p>
          <w:p w:rsidR="00557A86" w:rsidRPr="000E5580" w:rsidRDefault="00557A86" w:rsidP="00557A8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:rsidR="00557A86" w:rsidRPr="000E5580" w:rsidRDefault="00557A86" w:rsidP="00557A8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1.說明表示位置的方式主要為相對</w:t>
            </w:r>
            <w:r w:rsidR="00170FE2"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位置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與絕對位置，並解釋其意義。</w:t>
            </w:r>
          </w:p>
          <w:p w:rsidR="00557A86" w:rsidRPr="000E5580" w:rsidRDefault="00557A86" w:rsidP="00557A8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2.說明方位的意涵，並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以網格座標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解釋相對</w:t>
            </w:r>
            <w:r w:rsidR="00170FE2"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位置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與絕對位置，並配合實作與練習請同學練習。</w:t>
            </w:r>
          </w:p>
          <w:p w:rsidR="00557A86" w:rsidRPr="000E5580" w:rsidRDefault="00557A86" w:rsidP="00557A8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  <w:r w:rsidRPr="000E5580">
              <w:rPr>
                <w:rFonts w:ascii="標楷體" w:eastAsia="標楷體" w:hAnsi="標楷體"/>
                <w:bCs/>
                <w:snapToGrid w:val="0"/>
                <w:color w:val="auto"/>
              </w:rPr>
              <w:t xml:space="preserve"> 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畫出地球重要經緯線，並說明其意涵。</w:t>
            </w:r>
          </w:p>
          <w:p w:rsidR="00557A86" w:rsidRPr="000E5580" w:rsidRDefault="00557A86" w:rsidP="00557A86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.以表格比較經線與緯線的差異。</w:t>
            </w:r>
          </w:p>
          <w:p w:rsidR="00A26323" w:rsidRPr="00557A86" w:rsidRDefault="00162D66" w:rsidP="00A2632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5580">
              <w:rPr>
                <w:rFonts w:ascii="標楷體" w:eastAsia="標楷體" w:hAnsi="標楷體" w:cs="標楷體" w:hint="eastAsia"/>
                <w:color w:val="FF0000"/>
                <w:szCs w:val="24"/>
              </w:rPr>
              <w:lastRenderedPageBreak/>
              <w:t>5.以附件一經緯線地球模型紙板組，動手製作經緯度地球模型。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26323" w:rsidRPr="000E5580" w:rsidRDefault="00557A86" w:rsidP="00972653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E558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57A86" w:rsidRPr="000E5580" w:rsidRDefault="00557A86" w:rsidP="00557A86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A26323" w:rsidRPr="000E5580" w:rsidRDefault="00557A86" w:rsidP="00557A86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color w:val="auto"/>
              </w:rPr>
              <w:t>2.教學簡報</w:t>
            </w:r>
          </w:p>
          <w:p w:rsidR="00162D66" w:rsidRPr="000E5580" w:rsidRDefault="00162D66" w:rsidP="00557A8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E5580">
              <w:rPr>
                <w:rFonts w:ascii="標楷體" w:eastAsia="標楷體" w:hAnsi="標楷體" w:cs="標楷體" w:hint="eastAsia"/>
                <w:color w:val="FF0000"/>
                <w:szCs w:val="24"/>
              </w:rPr>
              <w:t>3.附件一經緯度地球模型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57A86" w:rsidRPr="000E5580" w:rsidRDefault="00557A86" w:rsidP="00557A8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A26323" w:rsidRPr="00500692" w:rsidRDefault="00557A86" w:rsidP="00557A86">
            <w:pPr>
              <w:ind w:left="9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26323" w:rsidRPr="00500692" w:rsidRDefault="00A26323" w:rsidP="00A26323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6323" w:rsidRPr="00500692" w:rsidRDefault="00A26323" w:rsidP="00A263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72653" w:rsidTr="00170FE2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F21250" w:rsidRDefault="00972653" w:rsidP="0097265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212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第二</w:t>
            </w:r>
            <w:proofErr w:type="gramStart"/>
            <w:r w:rsidRPr="00F212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972653" w:rsidRDefault="00972653" w:rsidP="0097265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212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9/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</w:t>
            </w:r>
            <w:r w:rsidRPr="00F212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-9/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地Aa-IV-1 全球經緯度座標系統。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社1b-IV-1 應用社會領域內容知識解析生活經驗或社會現象。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地1c-IV-1 利用地理基本概念與技能，檢視生活中面對的選擇與決策。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社2a-IV-1 敏銳察覺人與環境的互動關係及其淵源。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 認識位置與地圖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1.詢問學生是否看過跨年煙火，有沒有發現世界各地的跨年煙火時間、大家的穿著不同。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2.說明因為經緯度的差異，而造成各地時間、氣候的不同。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1.請一位同學拿著</w:t>
            </w:r>
            <w:r w:rsidRPr="000E5580">
              <w:rPr>
                <w:rFonts w:ascii="標楷體" w:eastAsia="標楷體" w:hAnsi="標楷體" w:cs="標楷體" w:hint="eastAsia"/>
                <w:color w:val="auto"/>
              </w:rPr>
              <w:t>地球儀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旋轉，說明因地球由西向東自轉，造成經度不同的各地時間也會不同。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2.以經度與時區示意圖，說明時區的定義，全球分為24個時區。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3.解釋如何使用經度計算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兩地間的時差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，並出題請同學練習。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4.以全球氣候區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畫分圖說明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緯度的差異如何影響各地氣候。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5.指出回歸線、極圈，代表的緯度及依此大致可劃分為熱帶、溫帶、寒帶氣候。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6.解釋冬夏至代表的意涵，並帶同學實際練習。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color w:val="auto"/>
              </w:rPr>
              <w:t>2.教學簡報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A42EF1" w:rsidRDefault="00972653" w:rsidP="0097265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500692" w:rsidRDefault="00972653" w:rsidP="00972653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72653" w:rsidTr="00170FE2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F21250" w:rsidRDefault="00972653" w:rsidP="0097265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212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第三</w:t>
            </w:r>
            <w:proofErr w:type="gramStart"/>
            <w:r w:rsidRPr="00F212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972653" w:rsidRPr="00F21250" w:rsidRDefault="00972653" w:rsidP="0097265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212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9/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9</w:t>
            </w:r>
            <w:r w:rsidRPr="00F212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-9/1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地Aa-IV-1 全球經緯度座標系統。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社1b-IV-1 應用社會領域內容知識解析生活經驗或社會現象。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地1c-IV-1 利用地理基本概念與技能，檢視生活中面對的選擇與決策。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社3a-IV-1 發現不同時空脈絡中的人類生活問題，並進行探究。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社3b-IV-1 適當選用多種管道蒐集與社會領域相關的資料。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 認識位置與地圖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1.詢問同學有沒有使用</w:t>
            </w:r>
            <w:r w:rsidRPr="000E5580">
              <w:rPr>
                <w:rFonts w:ascii="標楷體" w:eastAsia="標楷體" w:hAnsi="標楷體" w:cs="標楷體" w:hint="eastAsia"/>
                <w:color w:val="auto"/>
              </w:rPr>
              <w:t>Google Maps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或導航尋找店家的經驗，並請同學分享</w:t>
            </w:r>
            <w:r w:rsidR="00170FE2"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使用經驗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2.詢問同學看地圖時，會使用哪些資訊來輔助尋找地點，並引導出四項地圖要素。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1.使用</w:t>
            </w:r>
            <w:r w:rsidRPr="000E5580">
              <w:rPr>
                <w:rFonts w:ascii="標楷體" w:eastAsia="標楷體" w:hAnsi="標楷體" w:cs="標楷體" w:hint="eastAsia"/>
                <w:color w:val="auto"/>
              </w:rPr>
              <w:t>Google Maps切換衛星影像、電子地圖，說明真實地表變成抽象化符號的過程。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2.逐一說明圖名、方向標、比例尺、圖例的意涵。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3.解釋比例尺的意義及其表示方法，並舉例說明。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使用g</w:t>
            </w:r>
            <w:r w:rsidRPr="000E5580">
              <w:rPr>
                <w:rFonts w:ascii="標楷體" w:eastAsia="標楷體" w:hAnsi="標楷體"/>
                <w:bCs/>
                <w:snapToGrid w:val="0"/>
                <w:color w:val="FF0000"/>
              </w:rPr>
              <w:t>oogle</w:t>
            </w:r>
            <w:r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 xml:space="preserve"> m</w:t>
            </w:r>
            <w:r w:rsidRPr="000E5580">
              <w:rPr>
                <w:rFonts w:ascii="標楷體" w:eastAsia="標楷體" w:hAnsi="標楷體"/>
                <w:bCs/>
                <w:snapToGrid w:val="0"/>
                <w:color w:val="FF0000"/>
              </w:rPr>
              <w:t>aps</w:t>
            </w:r>
            <w:r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裡的</w:t>
            </w:r>
            <w:r w:rsidR="00170FE2"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(</w:t>
            </w:r>
            <w:r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+</w:t>
            </w:r>
            <w:r w:rsidR="00170FE2"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)</w:t>
            </w:r>
            <w:r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和</w:t>
            </w:r>
            <w:r w:rsidR="00170FE2" w:rsidRPr="000E5580">
              <w:rPr>
                <w:rFonts w:ascii="標楷體" w:eastAsia="標楷體" w:hAnsi="標楷體"/>
                <w:bCs/>
                <w:snapToGrid w:val="0"/>
                <w:color w:val="FF0000"/>
              </w:rPr>
              <w:t>(</w:t>
            </w:r>
            <w:r w:rsidRPr="000E5580">
              <w:rPr>
                <w:rFonts w:ascii="標楷體" w:eastAsia="標楷體" w:hAnsi="標楷體"/>
                <w:bCs/>
                <w:snapToGrid w:val="0"/>
                <w:color w:val="FF0000"/>
              </w:rPr>
              <w:t>-</w:t>
            </w:r>
            <w:r w:rsidR="00170FE2" w:rsidRPr="000E5580">
              <w:rPr>
                <w:rFonts w:ascii="標楷體" w:eastAsia="標楷體" w:hAnsi="標楷體"/>
                <w:bCs/>
                <w:snapToGrid w:val="0"/>
                <w:color w:val="FF0000"/>
              </w:rPr>
              <w:t>)</w:t>
            </w:r>
            <w:r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功能</w:t>
            </w:r>
            <w:r w:rsidR="00170FE2"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，</w:t>
            </w:r>
            <w:r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問學生看到</w:t>
            </w:r>
            <w:r w:rsidR="00170FE2"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地圖呈現畫面</w:t>
            </w:r>
            <w:r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有何不同，來引入大小比例尺的差異和特色。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4.說明依照繪圖目的的不同，有不同的地圖種類。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6.以</w:t>
            </w:r>
            <w:r w:rsidRPr="000E5580">
              <w:rPr>
                <w:rFonts w:ascii="標楷體" w:eastAsia="標楷體" w:hAnsi="標楷體" w:cs="標楷體" w:hint="eastAsia"/>
                <w:color w:val="auto"/>
              </w:rPr>
              <w:t>Google Maps說明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電子地圖有哪些特點，</w:t>
            </w:r>
            <w:r w:rsidR="00170FE2"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與紙本地圖的差異，且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可以如何使用。</w:t>
            </w:r>
          </w:p>
          <w:p w:rsidR="00972653" w:rsidRPr="000E5580" w:rsidRDefault="00170FE2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7</w:t>
            </w:r>
            <w:r w:rsidR="00972653" w:rsidRPr="000E5580">
              <w:rPr>
                <w:rFonts w:ascii="標楷體" w:eastAsia="標楷體" w:hAnsi="標楷體"/>
                <w:bCs/>
                <w:snapToGrid w:val="0"/>
                <w:color w:val="FF0000"/>
              </w:rPr>
              <w:t>.</w:t>
            </w:r>
            <w:r w:rsidR="00972653"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借閱平板，</w:t>
            </w:r>
            <w:r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使用地理加油站</w:t>
            </w:r>
            <w:r w:rsidR="00972653"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讓學生</w:t>
            </w:r>
            <w:r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用</w:t>
            </w:r>
            <w:r w:rsidR="00972653"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g</w:t>
            </w:r>
            <w:r w:rsidR="00972653" w:rsidRPr="000E5580">
              <w:rPr>
                <w:rFonts w:ascii="標楷體" w:eastAsia="標楷體" w:hAnsi="標楷體"/>
                <w:bCs/>
                <w:snapToGrid w:val="0"/>
                <w:color w:val="FF0000"/>
              </w:rPr>
              <w:t>oogle maps</w:t>
            </w:r>
            <w:r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完成自己的</w:t>
            </w:r>
            <w:r w:rsidR="00114C66"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路線規劃</w:t>
            </w:r>
            <w:r w:rsidR="00972653"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，查詢相對位置和經緯度。</w:t>
            </w:r>
          </w:p>
          <w:p w:rsidR="00972653" w:rsidRPr="002C00C6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2C00C6" w:rsidRDefault="00972653" w:rsidP="00972653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color w:val="auto"/>
              </w:rPr>
              <w:t>2.Google Maps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color w:val="auto"/>
              </w:rPr>
              <w:t>3.教學簡報</w:t>
            </w:r>
          </w:p>
          <w:p w:rsidR="00114C66" w:rsidRPr="002C00C6" w:rsidRDefault="00114C66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0E5580">
              <w:rPr>
                <w:rFonts w:ascii="標楷體" w:eastAsia="標楷體" w:hAnsi="標楷體" w:hint="eastAsia"/>
                <w:color w:val="FF0000"/>
              </w:rPr>
              <w:t>4.平板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2C00C6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Default="00972653" w:rsidP="0097265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500692" w:rsidRDefault="00972653" w:rsidP="00972653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72653" w:rsidTr="00170FE2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1B7FB2" w:rsidRDefault="00972653" w:rsidP="0097265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第四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972653" w:rsidRDefault="00972653" w:rsidP="0097265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9/1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6-9</w:t>
            </w: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/2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地Aa-IV-1 全球經緯度座標系統。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地Aa-IV-2 全球海陸分布。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地Aa-IV-3 臺灣地理位置的特性及其影響。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地Aa-IV-4 問題探究：臺灣和世界各地的關聯性。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地Ab-IV-3 臺灣的領海與經濟海域。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地Ae-IV-3 臺灣的國際貿易與全球關連。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社1b-IV-1 應用社會領域內容知識解析生活經驗或社會現象。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地1b-IV-1 解析自然環境與人文景觀的相互關係。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社2a-IV-1 敏銳察覺人與環境的互動關係及其淵源。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社2a-IV-3 關心不同的社會文化及其發展，並展現開闊的世界觀。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 世界中的臺灣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1.同學講義內有一張世界地圖，請同學找出臺灣的位置。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2.詢問同學是如何快速判斷臺灣的位置，帶入正題。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1.請同學觀察世界地圖海洋所占的比例，引導出地球的海陸分布比例。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2.請同學把赤道、本初經線、國際換日線畫出來，觀察陸地集中於哪些半球。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3.請同學觀察海洋與陸地集中的位置，並說明由於海陸分布不均，造成氣候、人文差異，也使全球人口多集中於北半球。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4.請同學找出全球幾大陸塊，並說明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三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大洋、七大洲的名稱及所占的面積比例。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5.請同學討論臺灣所在位置在生物、人文、貿易…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…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等與七大洲可能產生的關聯及影響。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6.引導到下次上課2-2的「臺灣的位置及其影響」部分。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color w:val="auto"/>
              </w:rPr>
              <w:t>2.地圖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color w:val="auto"/>
              </w:rPr>
              <w:t>3.教學簡報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2.口語評量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3.討論狀況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4C66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bCs/>
                <w:snapToGrid w:val="0"/>
                <w:color w:val="FF0000"/>
              </w:rPr>
            </w:pPr>
            <w:proofErr w:type="gramStart"/>
            <w:r w:rsidRPr="000E558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FF0000"/>
              </w:rPr>
              <w:t>【</w:t>
            </w:r>
            <w:proofErr w:type="gramEnd"/>
            <w:r w:rsidR="00114C66" w:rsidRPr="000E558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FF0000"/>
              </w:rPr>
              <w:t>環境</w:t>
            </w:r>
            <w:r w:rsidRPr="000E558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FF0000"/>
              </w:rPr>
              <w:t>教育</w:t>
            </w:r>
            <w:r w:rsidR="00114C66" w:rsidRPr="000E558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FF0000"/>
              </w:rPr>
              <w:t>-</w:t>
            </w:r>
          </w:p>
          <w:p w:rsidR="00972653" w:rsidRPr="000E5580" w:rsidRDefault="00114C66" w:rsidP="00114C66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snapToGrid w:val="0"/>
                <w:color w:val="FF0000"/>
              </w:rPr>
            </w:pPr>
            <w:r w:rsidRPr="000E558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FF0000"/>
              </w:rPr>
              <w:t>海洋教育</w:t>
            </w:r>
            <w:proofErr w:type="gramStart"/>
            <w:r w:rsidR="00972653" w:rsidRPr="000E558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FF0000"/>
              </w:rPr>
              <w:t>】</w:t>
            </w:r>
            <w:proofErr w:type="gramEnd"/>
          </w:p>
          <w:p w:rsidR="00972653" w:rsidRPr="002C00C6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500692" w:rsidRDefault="00972653" w:rsidP="0097265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72653" w:rsidTr="00170FE2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1B7FB2" w:rsidRDefault="00972653" w:rsidP="0097265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五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972653" w:rsidRDefault="00972653" w:rsidP="0097265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9/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</w:t>
            </w: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-9/2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地Aa-IV-1 全球經緯度座標系統。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地Aa-IV-2 全球海陸分布。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lastRenderedPageBreak/>
              <w:t>地Aa-IV-3 臺灣地理位置的特性及其影響。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地Aa-IV-4 問題探究：臺灣和世界各地的關聯性。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地Ab-IV-3 臺灣的領海與經濟海域。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地Ae-IV-3 臺灣的國際貿易與全球關連。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社1b-IV-1 應用社會領域內容知識解析生活經驗或社會現象。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地1a-IV-2 說明重要環境、經濟與文化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議題間的相互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關係。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地1b-IV-1 解析自然環境與人文景觀的相互關係。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社1c-IV-1 評估社會領域內容知識與多元觀點，並提出自己的看法。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社2a-IV-1 敏銳察覺人與環境的互動關係及其淵源。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社2a-IV-2 關注生活周遭的重要議題及其脈絡，發展本土意識與在地關懷。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社2a-IV-3 關心不同的社會文化及其發展，並展現開闊的世界觀。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 臺灣的環境（上）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 世界中的臺灣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1.由上次上課討論「臺灣所在位置在生物、人文、貿易……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等與七大洲可能產生的關聯及影響」部分，請同學發表討論內容。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2.由討論內容引導至臺灣的絕對與相對位置。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1.說明臺灣的絕對與相對位置。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2.由臺灣在亞洲的相對位置解釋臺灣自古以來在交通、貿易上的位置優勢。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3.說明臺灣在緯度位置上的氣候優勢，如何成為候鳥遷徙的中繼站。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4.請同學對照地圖觀察，並說明臺灣位處亞洲大陸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東側，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在冰河時期前後如何孕育出特有種。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5.說明臺灣的位置對於生態的多樣性有很大的影響。</w:t>
            </w:r>
          </w:p>
          <w:p w:rsidR="00972653" w:rsidRPr="000E5580" w:rsidRDefault="00972653" w:rsidP="00114C6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E5580">
              <w:rPr>
                <w:rFonts w:ascii="標楷體" w:eastAsia="標楷體" w:hAnsi="標楷體"/>
                <w:bCs/>
                <w:snapToGrid w:val="0"/>
                <w:color w:val="FF0000"/>
              </w:rPr>
              <w:t>6</w:t>
            </w:r>
            <w:r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.</w:t>
            </w:r>
            <w:r w:rsidR="00114C66"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以新臺幣紙鈔</w:t>
            </w:r>
            <w:r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5</w:t>
            </w:r>
            <w:r w:rsidRPr="000E5580">
              <w:rPr>
                <w:rFonts w:ascii="標楷體" w:eastAsia="標楷體" w:hAnsi="標楷體"/>
                <w:bCs/>
                <w:snapToGrid w:val="0"/>
                <w:color w:val="FF0000"/>
              </w:rPr>
              <w:t>00</w:t>
            </w:r>
            <w:r w:rsidR="00114C66"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元</w:t>
            </w:r>
            <w:r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、1</w:t>
            </w:r>
            <w:r w:rsidRPr="000E5580">
              <w:rPr>
                <w:rFonts w:ascii="標楷體" w:eastAsia="標楷體" w:hAnsi="標楷體"/>
                <w:bCs/>
                <w:snapToGrid w:val="0"/>
                <w:color w:val="FF0000"/>
              </w:rPr>
              <w:t>000</w:t>
            </w:r>
            <w:r w:rsidR="00114C66"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元</w:t>
            </w:r>
            <w:r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、2</w:t>
            </w:r>
            <w:r w:rsidRPr="000E5580">
              <w:rPr>
                <w:rFonts w:ascii="標楷體" w:eastAsia="標楷體" w:hAnsi="標楷體"/>
                <w:bCs/>
                <w:snapToGrid w:val="0"/>
                <w:color w:val="FF0000"/>
              </w:rPr>
              <w:t>000</w:t>
            </w:r>
            <w:r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元讓學生找出上面的</w:t>
            </w:r>
            <w:r w:rsidR="00114C66"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代表動物為何</w:t>
            </w:r>
            <w:r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，</w:t>
            </w:r>
            <w:r w:rsidR="00114C66"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並</w:t>
            </w:r>
            <w:r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補充說明</w:t>
            </w:r>
            <w:r w:rsidR="00114C66"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臺</w:t>
            </w:r>
            <w:r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灣特有種。</w:t>
            </w:r>
          </w:p>
          <w:p w:rsidR="00972653" w:rsidRPr="002C00C6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2C00C6" w:rsidRDefault="00972653" w:rsidP="00972653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2.地圖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color w:val="auto"/>
              </w:rPr>
              <w:t>3.教學簡報</w:t>
            </w:r>
          </w:p>
          <w:p w:rsidR="00114C66" w:rsidRPr="002C00C6" w:rsidRDefault="00114C66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0E5580">
              <w:rPr>
                <w:rFonts w:ascii="標楷體" w:eastAsia="標楷體" w:hAnsi="標楷體" w:hint="eastAsia"/>
                <w:color w:val="FF0000"/>
              </w:rPr>
              <w:t>4.新臺幣紙鈔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2.口語評量</w:t>
            </w:r>
          </w:p>
          <w:p w:rsidR="00972653" w:rsidRPr="002C00C6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3.討論狀況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4C66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</w:t>
            </w:r>
            <w:proofErr w:type="gramEnd"/>
            <w:r w:rsidR="00114C66" w:rsidRPr="000E558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環境教育-</w:t>
            </w:r>
          </w:p>
          <w:p w:rsidR="00972653" w:rsidRPr="000E5580" w:rsidRDefault="00972653" w:rsidP="00114C66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海洋教育</w:t>
            </w:r>
            <w:proofErr w:type="gramStart"/>
            <w:r w:rsidRPr="000E558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】</w:t>
            </w:r>
            <w:proofErr w:type="gramEnd"/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【國際教育】</w:t>
            </w:r>
          </w:p>
          <w:p w:rsidR="00972653" w:rsidRPr="002C00C6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500692" w:rsidRDefault="00972653" w:rsidP="0097265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72653" w:rsidTr="00170FE2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1B7FB2" w:rsidRDefault="00972653" w:rsidP="0097265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六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972653" w:rsidRDefault="00972653" w:rsidP="0097265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9/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30</w:t>
            </w: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地Aa-IV-1 全球經緯度座標系統。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地Aa-IV-2 全球海陸分布。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lastRenderedPageBreak/>
              <w:t>地Aa-IV-3 臺灣地理位置的特性及其影響。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地Aa-IV-4 問題探究：臺灣和世界各地的關聯性。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地Ab-IV-3 臺灣的領海與經濟海域。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地Ae-IV-3 臺灣的國際貿易與全球關連。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地1c-IV-2 反思各種地理環境與議題的內涵，並提出相關意見。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社2a-IV-2 關注生活周遭的重要議題及其脈絡，發展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本土意識與在地關懷。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社2a-IV-3 關心不同的社會文化及其發展，並展現開闊的世界觀。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社2c-IV-1 從歷史或社會事件中，省思自身或所屬群體的文化淵源、處境及自主性。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 臺灣的環境（上）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 世界中的臺灣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1.詢問同學有去過哪些臺灣離島。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2.引導出臺灣的範圍有多大。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1.以臺灣地區範圍圖說明臺灣包含的陸域範圍，即本島加上離島。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2.請同學觀察地圖，說出圖中的離島名稱、與臺灣本島的相對位置及距離。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3.說明臺灣的行政範圍、本島及離島所屬縣市。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4.說明臺灣的範圍也包括海域範圍，即領海，並講解領海與經濟海域的差異。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5.請同學觀察臺灣經濟海域圖，討論臺灣的經濟海域與哪些國家重疊，以及為何各國要積極爭取離島主權。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6.以</w:t>
            </w:r>
            <w:r w:rsidR="007E2F9C" w:rsidRPr="000E558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地理-課後閱讀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，帶領同</w:t>
            </w:r>
            <w:r w:rsidR="007E2F9C" w:rsidRPr="000E558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學了解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臺灣</w:t>
            </w:r>
            <w:r w:rsidR="007E2F9C" w:rsidRPr="000E558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在世界中國家的面積排行為何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。</w:t>
            </w:r>
          </w:p>
          <w:p w:rsidR="00972653" w:rsidRPr="002C00C6" w:rsidRDefault="00972653" w:rsidP="00972653">
            <w:pPr>
              <w:spacing w:line="260" w:lineRule="exact"/>
              <w:ind w:leftChars="11" w:left="22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7</w:t>
            </w:r>
            <w:r w:rsidRPr="000E5580">
              <w:rPr>
                <w:rFonts w:ascii="標楷體" w:eastAsia="標楷體" w:hAnsi="標楷體"/>
                <w:bCs/>
                <w:snapToGrid w:val="0"/>
                <w:color w:val="FF0000"/>
              </w:rPr>
              <w:t>.</w:t>
            </w:r>
            <w:r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借閱</w:t>
            </w:r>
            <w:proofErr w:type="spellStart"/>
            <w:r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i</w:t>
            </w:r>
            <w:r w:rsidRPr="000E5580">
              <w:rPr>
                <w:rFonts w:ascii="標楷體" w:eastAsia="標楷體" w:hAnsi="標楷體"/>
                <w:bCs/>
                <w:snapToGrid w:val="0"/>
                <w:color w:val="FF0000"/>
              </w:rPr>
              <w:t>pa</w:t>
            </w:r>
            <w:r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d</w:t>
            </w:r>
            <w:proofErr w:type="spellEnd"/>
            <w:r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，使用</w:t>
            </w:r>
            <w:proofErr w:type="spellStart"/>
            <w:r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w</w:t>
            </w:r>
            <w:r w:rsidRPr="000E5580">
              <w:rPr>
                <w:rFonts w:ascii="標楷體" w:eastAsia="標楷體" w:hAnsi="標楷體"/>
                <w:bCs/>
                <w:snapToGrid w:val="0"/>
                <w:color w:val="FF0000"/>
              </w:rPr>
              <w:t>ordwall</w:t>
            </w:r>
            <w:proofErr w:type="spellEnd"/>
            <w:r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 xml:space="preserve"> A</w:t>
            </w:r>
            <w:r w:rsidR="007E2F9C"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p</w:t>
            </w:r>
            <w:r w:rsidR="007E2F9C" w:rsidRPr="000E5580">
              <w:rPr>
                <w:rFonts w:ascii="標楷體" w:eastAsia="標楷體" w:hAnsi="標楷體"/>
                <w:bCs/>
                <w:snapToGrid w:val="0"/>
                <w:color w:val="FF0000"/>
              </w:rPr>
              <w:t>p</w:t>
            </w:r>
            <w:r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，讓學生練習台灣縣市位置圖。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2C00C6" w:rsidRDefault="00972653" w:rsidP="00972653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2.台灣地圖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color w:val="auto"/>
              </w:rPr>
              <w:t>3.教學簡報</w:t>
            </w:r>
          </w:p>
          <w:p w:rsidR="007E2F9C" w:rsidRPr="002C00C6" w:rsidRDefault="007E2F9C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0E5580">
              <w:rPr>
                <w:rFonts w:ascii="標楷體" w:eastAsia="標楷體" w:hAnsi="標楷體" w:hint="eastAsia"/>
                <w:color w:val="FF0000"/>
              </w:rPr>
              <w:t>4.平板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2.口語評量</w:t>
            </w:r>
          </w:p>
          <w:p w:rsidR="00972653" w:rsidRPr="002C00C6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3.互動討論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4C66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</w:t>
            </w:r>
            <w:proofErr w:type="gramEnd"/>
            <w:r w:rsidR="00114C66" w:rsidRPr="000E558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環境教育-</w:t>
            </w:r>
          </w:p>
          <w:p w:rsidR="00972653" w:rsidRPr="000E5580" w:rsidRDefault="00972653" w:rsidP="00114C66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海洋教育</w:t>
            </w:r>
            <w:proofErr w:type="gramStart"/>
            <w:r w:rsidRPr="000E558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】</w:t>
            </w:r>
            <w:proofErr w:type="gramEnd"/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【國際教育】</w:t>
            </w:r>
          </w:p>
          <w:p w:rsidR="00972653" w:rsidRPr="002C00C6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500692" w:rsidRDefault="00972653" w:rsidP="0097265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72653" w:rsidTr="00170FE2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1B7FB2" w:rsidRDefault="00972653" w:rsidP="0097265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七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972653" w:rsidRPr="00557A86" w:rsidRDefault="00972653" w:rsidP="0097265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07</w:t>
            </w: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10/1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地Aa-IV-4 問題探究：臺灣和世界各地的關聯性。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地Ae-IV-3 臺灣的國際貿易與全球關連。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社1b-IV-1 應用社會領域內容知識解析生活經驗或社會現象。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社1c-IV-1 評估社會領域內容知識與多元觀點，並提出自己的看法。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題的內涵，並提出相關意見。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社2a-IV-2 關注生活周遭的重要議題及其脈絡，發展本土意識與在地關懷。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社3b-IV-2 使用文字、照片、圖表、數據、地圖、年表、言語等多種方式，呈現並解釋探究結果。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社3c-IV-1 聆聽他人意見，表達自我觀點，並能以同理心與他人討論。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社3d-IV-1 規劃與執行社會領域的問題探究、訪查、創作或展演等活動。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 臺灣的環境（上）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 世界中的臺灣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詢問同學是否有在關注時事新聞，請同學分享最近的時事。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1.講解圖表的判讀方式。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2.請同學分組觀察課本圖表，討論其代表意涵。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3.請各組同學分享圖表內容，並說明臺灣在世界人口、貿易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的排名、觀光上的條件與優勢。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4.逐一講解</w:t>
            </w:r>
            <w:r w:rsidR="007E2F9C"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問題探究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，並請同學回答課本</w:t>
            </w:r>
            <w:r w:rsidR="007E2F9C"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的探究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題目。</w:t>
            </w:r>
          </w:p>
          <w:p w:rsidR="00972653" w:rsidRPr="002C00C6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5.說明臺灣雖小，但與世界貿易、文化、觀光皆息息相關</w:t>
            </w:r>
            <w:r w:rsidR="007E2F9C"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，有著不可或缺的地位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2.台灣地圖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color w:val="auto"/>
              </w:rPr>
              <w:t>3.教學簡報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2.口語評量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3.互動討論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【國際教育】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2C00C6" w:rsidRDefault="00972653" w:rsidP="0097265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972653" w:rsidTr="00170FE2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1B7FB2" w:rsidRDefault="00972653" w:rsidP="0097265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八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972653" w:rsidRDefault="00972653" w:rsidP="0097265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10/1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</w:t>
            </w: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10/1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地Ab-IV-1 地形與海岸的分類。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地Ab-IV-2 臺灣主要地形的分布與特色。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社1b-IV-1 應用社會領域內容知識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解析生活經驗或社會現象。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 臺灣的環境（上）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 地形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1.以臺灣夜間影像圖詢問同學夜間明亮地區</w:t>
            </w:r>
            <w:r w:rsidR="007E2F9C"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代表的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意涵。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2.以</w:t>
            </w:r>
            <w:r w:rsidRPr="000E5580">
              <w:rPr>
                <w:rFonts w:ascii="標楷體" w:eastAsia="標楷體" w:hAnsi="標楷體" w:cs="標楷體" w:hint="eastAsia"/>
                <w:color w:val="auto"/>
              </w:rPr>
              <w:t>Google Maps的衛星影像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讓同學對照觀察人口分布的特徵。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3.由臺灣人口分布集中於西半部，引導出地形對於人口分布的影響，帶到本章主題。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1.以地形基本類型示意圖說明基本地形。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2.以</w:t>
            </w:r>
            <w:r w:rsidRPr="000E5580">
              <w:rPr>
                <w:rFonts w:ascii="標楷體" w:eastAsia="標楷體" w:hAnsi="標楷體" w:cs="標楷體" w:hint="eastAsia"/>
                <w:color w:val="auto"/>
              </w:rPr>
              <w:t>Google Maps的衛星影像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舉例地形的型態。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3.比較平原與高原、丘陵與山地的地形差異在於高度。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4.說明地形的成因分為內營力與外營力。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5.以書本示意板塊作用如何讓地形隆起或陷落。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6.說明外營力的類型。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7.請同學比較外營力與內營力差異。</w:t>
            </w:r>
          </w:p>
          <w:p w:rsidR="00972653" w:rsidRPr="002C00C6" w:rsidRDefault="00972653" w:rsidP="00972653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8</w:t>
            </w:r>
            <w:r w:rsidRPr="000E5580">
              <w:rPr>
                <w:rFonts w:ascii="標楷體" w:eastAsia="標楷體" w:hAnsi="標楷體"/>
                <w:bCs/>
                <w:snapToGrid w:val="0"/>
                <w:color w:val="FF0000"/>
              </w:rPr>
              <w:t>.</w:t>
            </w:r>
            <w:r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進行地形拳遊戲，讓學生透過遊戲熟記六大地形的高低起伏特色。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color w:val="auto"/>
              </w:rPr>
              <w:t>2.Google Maps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color w:val="auto"/>
              </w:rPr>
              <w:t>3.教學簡報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2.互動討論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Default="00972653" w:rsidP="0097265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500692" w:rsidRDefault="00972653" w:rsidP="0097265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72653" w:rsidTr="00170FE2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1B7FB2" w:rsidRDefault="00972653" w:rsidP="0097265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九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972653" w:rsidRDefault="00972653" w:rsidP="0097265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10/2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10/2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地Ab-IV-1 地形與海岸的分類。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社1b-IV-1 應用社會領域內容知識解析生活經驗或社會現象。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社3b-IV-2 使用文字、照片、圖表、數據、地圖、年表、言語等多種方式，呈現並解釋探究結果。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 臺灣的環境（上）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 地形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:rsidR="00972653" w:rsidRPr="000E5580" w:rsidRDefault="00972653" w:rsidP="0003654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1.詢問同學除了可以使用衛星影像圖表示地形外，還有什麼表示地形的方法。</w:t>
            </w:r>
          </w:p>
          <w:p w:rsidR="00972653" w:rsidRPr="000E5580" w:rsidRDefault="00972653" w:rsidP="0003654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2.引導出地形常見的表示方法</w:t>
            </w:r>
            <w:r w:rsidR="00036549"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1.說明地形表示方法分為等高線地形圖、分層設色圖、地形剖面圖。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2.詳細說明等高線地形圖、分層設色圖、地形剖面圖的意涵。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3.拿出</w:t>
            </w:r>
            <w:r w:rsidRPr="000E5580">
              <w:rPr>
                <w:rFonts w:ascii="標楷體" w:eastAsia="標楷體" w:hAnsi="標楷體" w:cs="標楷體" w:hint="eastAsia"/>
                <w:color w:val="auto"/>
              </w:rPr>
              <w:t>立體地形模型、等高線河川示意圖卡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，說明等高線地形圖的意涵。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4.說明如何畫出地形剖面圖。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5.比較三種地形表示方式的差異。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8.搭配地理加油站，帶領學生認識剖面圖的繪製</w:t>
            </w:r>
            <w:r w:rsidR="00B62A96"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，並說明山脊、河谷的等高線特徵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:rsidR="00162D66" w:rsidRPr="000E5580" w:rsidRDefault="00162D66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9.引導學生使用附件二，實際動手製作蘭嶼等高線立體模型。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2C00C6" w:rsidRDefault="00972653" w:rsidP="00972653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color w:val="auto"/>
              </w:rPr>
              <w:t>2.立體地形模型、等高線河川示意圖卡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color w:val="auto"/>
              </w:rPr>
              <w:t>3.教學簡報</w:t>
            </w:r>
          </w:p>
          <w:p w:rsidR="00162D66" w:rsidRPr="000E5580" w:rsidRDefault="00162D66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0E5580">
              <w:rPr>
                <w:rFonts w:ascii="標楷體" w:eastAsia="標楷體" w:hAnsi="標楷體" w:hint="eastAsia"/>
                <w:color w:val="FF0000"/>
              </w:rPr>
              <w:t>4.附件二蘭嶼等高線立體模型</w:t>
            </w:r>
          </w:p>
          <w:p w:rsidR="00162D66" w:rsidRPr="002C00C6" w:rsidRDefault="00162D66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2C00C6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2.互動討論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Default="00972653" w:rsidP="0097265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500692" w:rsidRDefault="00972653" w:rsidP="0097265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72653" w:rsidTr="00170FE2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1B7FB2" w:rsidRDefault="00972653" w:rsidP="0097265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972653" w:rsidRDefault="00972653" w:rsidP="0097265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10/2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8</w:t>
            </w: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11/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地Ab-IV-1 地形與海岸的分類。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地Ab-IV-2 臺灣主要地形的分布與特色。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地1b-IV-1 解析自然環境與人文景觀的相互關係。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社2a-IV-1 敏銳察覺人與環境的互動關係及其淵源。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 地形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1.詢問同學是否有遇過地震，為何臺灣地震發生頻率很高。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2.引導出臺灣位於板塊交界帶，多火山、地震。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1.以歐亞板塊與菲律賓海板塊推擠示意圖說明臺灣由於板塊推擠影響，使臺灣島的形狀狹長、地形起伏大。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2.請同學看臺灣地形圖，觀察臺灣島上有什麼地形，多分布於哪些地方。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3.說明臺灣山地與丘陵面積廣大，但人口多集中於平原、盆地。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4.逐一說明山地、丘陵、平原、盆地、台地的分布、特色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5.詢問同學印象中稻米、茶葉多分布於何種地形。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6.說明丘陵、平原的作物類型差異，以及其他地形常見土地利用方式。</w:t>
            </w:r>
          </w:p>
          <w:p w:rsidR="00972653" w:rsidRPr="00B62A96" w:rsidRDefault="00B62A96" w:rsidP="00B62A9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7.以頁45實作與練習，引導學生思考合歡山北峰登山路線圖可能哪裡會有河谷或山脊。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color w:val="auto"/>
              </w:rPr>
              <w:t>2.教學簡報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2.互動討論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500692" w:rsidRDefault="00972653" w:rsidP="0097265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72653" w:rsidTr="00170FE2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1B7FB2" w:rsidRDefault="00972653" w:rsidP="0097265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十一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972653" w:rsidRDefault="00972653" w:rsidP="0097265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11/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04</w:t>
            </w: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11/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地Ab-IV-1 地形與海岸的分類。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地Ab-IV-2 臺灣主要地形的分布與特色。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 海岸與島嶼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1.詢問同學有沒有去過臺灣海邊，請同學分享去過海邊的經驗及海岸特色。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2.引導出臺灣因四面環海，海洋資源豐富，海岸類型也有所差異。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1.說明海岸的因構成物質的不同，可分為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沙岸與岩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岸。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2.請同學觀察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沙岸與岩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岸示意圖，說明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沙岸與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岩岸地形分別位於何處。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3.說明沙岸的成因與特色。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4.對照圖示，逐一解釋沙岸的地形、土地利用方式。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5.說明岩岸的成因與特色。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6.對照圖示，逐一解釋岩岸的地形、土地利用方式。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7.請同學比較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沙岸與岩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岸、珊瑚礁海岸的特色與差別。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color w:val="auto"/>
              </w:rPr>
              <w:t>2.教學簡報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color w:val="auto"/>
              </w:rPr>
              <w:t>3.台灣海岸地圖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2.互動討論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2A96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bCs/>
                <w:snapToGrid w:val="0"/>
                <w:color w:val="FF0000"/>
              </w:rPr>
            </w:pPr>
            <w:proofErr w:type="gramStart"/>
            <w:r w:rsidRPr="000E558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FF0000"/>
              </w:rPr>
              <w:t>【</w:t>
            </w:r>
            <w:proofErr w:type="gramEnd"/>
            <w:r w:rsidR="00B62A96" w:rsidRPr="000E558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FF0000"/>
              </w:rPr>
              <w:t>環境教育-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FF0000"/>
              </w:rPr>
            </w:pPr>
            <w:r w:rsidRPr="000E558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FF0000"/>
              </w:rPr>
              <w:t>海洋教育</w:t>
            </w:r>
            <w:proofErr w:type="gramStart"/>
            <w:r w:rsidRPr="000E558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FF0000"/>
              </w:rPr>
              <w:t>】</w:t>
            </w:r>
            <w:proofErr w:type="gramEnd"/>
          </w:p>
          <w:p w:rsidR="00972653" w:rsidRPr="002C00C6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500692" w:rsidRDefault="00972653" w:rsidP="0097265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72653" w:rsidTr="00170FE2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1B7FB2" w:rsidRDefault="00972653" w:rsidP="0097265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十二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972653" w:rsidRDefault="00972653" w:rsidP="0097265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11/1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11/1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地Ab-IV-1 地形與海岸的分類。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地Ab-IV-2 臺灣主要地形的分布與特色。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社1b-IV-1 應用社會領域內容知識解析生活經驗或社會現象。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地1b-IV-1 解析自然環境與人文景觀的相互關係。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社2a-IV-1 敏銳察覺人與環境的互動關係及其淵源。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 海岸與島嶼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1.請同學觀察臺灣海岸類型分布圖，比較照片中海岸的差異。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2.引導出臺灣海岸因所在地的地質和地形影響，有不同的特色。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1.說明臺灣海岸因地質和地形差異，分為北部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岬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灣海岸、東部斷層海岸、南部珊瑚礁海岸、西部沙岸。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2.以臺灣地圖說明不同海岸類型的分布區域。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3.逐一說明北部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岬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灣海岸、西部沙岸、南部珊瑚礁海岸、東部斷層海岸的特色及土地利用方式。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4.請同學比較四種海岸類型的分布、差異與特色。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color w:val="auto"/>
              </w:rPr>
              <w:t>2.教學簡報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color w:val="auto"/>
              </w:rPr>
              <w:t>3.台灣海岸地圖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2.互動討論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2036" w:rsidRPr="00DB2036" w:rsidRDefault="00972653" w:rsidP="00972653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bCs/>
                <w:snapToGrid w:val="0"/>
                <w:color w:val="auto"/>
              </w:rPr>
            </w:pPr>
            <w:proofErr w:type="gramStart"/>
            <w:r w:rsidRPr="00DB2036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</w:t>
            </w:r>
            <w:proofErr w:type="gramEnd"/>
            <w:r w:rsidR="00DB2036" w:rsidRPr="00DB2036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環境教育-</w:t>
            </w:r>
          </w:p>
          <w:p w:rsidR="00972653" w:rsidRPr="00DB2036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</w:pPr>
            <w:r w:rsidRPr="00DB2036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海洋教育</w:t>
            </w:r>
            <w:proofErr w:type="gramStart"/>
            <w:r w:rsidRPr="00DB2036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】</w:t>
            </w:r>
            <w:proofErr w:type="gramEnd"/>
          </w:p>
          <w:p w:rsidR="00972653" w:rsidRPr="002C00C6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500692" w:rsidRDefault="00972653" w:rsidP="0097265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72653" w:rsidTr="00170FE2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1B7FB2" w:rsidRDefault="00972653" w:rsidP="0097265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十三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972653" w:rsidRPr="001B7FB2" w:rsidRDefault="00972653" w:rsidP="0097265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11/1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8</w:t>
            </w: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11/2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地Ab-IV-1 地形與海岸的分類。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lastRenderedPageBreak/>
              <w:t>地Ab-IV-2 臺灣主要地形的分布與特色。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地Ab-IV-4 問題探究：土地利用或地形災害與環境倫理。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地1a-IV-1 說明重要地理現象分布特性的成因。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社1b-IV-1 應用社會領域內容知識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解析生活經驗或社會現象。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地1b-IV-1 解析自然環境與人文景觀的相互關係。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社2a-IV-1 敏銳察覺人與環境的互動關係及其淵源。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 臺灣的環境（上）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 海岸與島嶼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1.詢問同學有沒有去過臺灣離島，請同學分享去過的離島經驗及最有印象的特產、特色。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2.引導出臺灣是由許多島嶼所組成，臺灣島以外的島嶼稱為離島。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1.請同學觀察臺灣離島位置圖，說明臺灣離島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眾多、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各有特色，而其特色與其不同的島嶼成因相關。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2.說明島嶼因成因差異，可分為大陸島、火山島、珊瑚礁島。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3.逐一說明大陸島、火山島、珊瑚礁島的特色與代表島嶼。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4.請同學比較臺灣離島類型的差異與特色，並搭配頁50實作與練習，認識臺灣四周的島嶼。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5</w:t>
            </w:r>
            <w:r w:rsidRPr="000E5580"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播放影片，介紹台灣各離島的特色和觀光資源。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2C00C6" w:rsidRDefault="00972653" w:rsidP="00972653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color w:val="auto"/>
              </w:rPr>
              <w:t>2.教學簡報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臺灣離島位置圖</w:t>
            </w:r>
          </w:p>
          <w:p w:rsidR="00DB2036" w:rsidRPr="002C00C6" w:rsidRDefault="00DB2036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0E5580">
              <w:rPr>
                <w:rFonts w:ascii="標楷體" w:eastAsia="標楷體" w:hAnsi="標楷體" w:hint="eastAsia"/>
                <w:color w:val="FF0000"/>
              </w:rPr>
              <w:t>4.臺灣離島介紹影片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2C00C6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2.互動討論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2036" w:rsidRPr="00DB2036" w:rsidRDefault="00972653" w:rsidP="00972653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bCs/>
                <w:snapToGrid w:val="0"/>
                <w:color w:val="auto"/>
              </w:rPr>
            </w:pPr>
            <w:proofErr w:type="gramStart"/>
            <w:r w:rsidRPr="00DB2036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</w:t>
            </w:r>
            <w:proofErr w:type="gramEnd"/>
            <w:r w:rsidR="00DB2036" w:rsidRPr="00DB2036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環境教育-</w:t>
            </w:r>
          </w:p>
          <w:p w:rsidR="00972653" w:rsidRPr="00DB2036" w:rsidRDefault="00972653" w:rsidP="00DB2036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</w:pPr>
            <w:r w:rsidRPr="00DB2036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海洋教育</w:t>
            </w:r>
            <w:proofErr w:type="gramStart"/>
            <w:r w:rsidRPr="00DB2036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】</w:t>
            </w:r>
            <w:proofErr w:type="gramEnd"/>
          </w:p>
          <w:p w:rsidR="00972653" w:rsidRPr="002C00C6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2C00C6" w:rsidRDefault="00972653" w:rsidP="0097265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972653" w:rsidTr="00170FE2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1B7FB2" w:rsidRDefault="00972653" w:rsidP="0097265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十四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972653" w:rsidRPr="001B7FB2" w:rsidRDefault="00972653" w:rsidP="0097265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11/2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5</w:t>
            </w: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11/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地Ab-IV-1 地形與海岸的分類。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地Ab-IV-2 臺灣主要地形的分布與特色。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地Ab-IV-4 問題探究：土地利用或地形災害與環境倫理。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社1b-IV-1 應用社會領域內容知識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解析生活經驗或社會現象。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地1b-IV-1 解析自然環境與人文景觀的相互關係。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社2a-IV-1 敏銳察覺人與環境的互動關係及其淵源。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 臺灣的環境（上）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 海岸與島嶼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1.詢問同學午餐吃了什麼？是否知道平常吃的蔬菜的來源與種植地區。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2.引導出臺灣作物的種植，不只有在平地，為了更好的作物品質，也會在山區種植，如高麗菜。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1.請同學討論，閱讀資料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一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的圖、文，回答探究一的問題。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2.請同學分享探究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一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的答案，並說明為了滿足消費者需求，山區的土地利用常用來種植作物。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3.請閱讀資料二的圖、文，回答探究二的問題。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4.請同學分享探究二的答案，並說明超限的土地利用，及追求無蟲害的作物，造成自然環境問題，最後影響到人類本身。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5.請同學討論、完成探究三的表格。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6.請同學分享表格內容，說明自己生活周遭的土地利用、產生問題，與可以改善的方法。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總結活動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說明生態環境與人類息息相關，過度的需求與土地利用，最終還是會對人類有所影響。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color w:val="auto"/>
              </w:rPr>
              <w:t>2.教學簡報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2.互動討論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500692" w:rsidRDefault="00972653" w:rsidP="0097265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72653" w:rsidTr="00170FE2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1B7FB2" w:rsidRDefault="00972653" w:rsidP="0097265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十五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972653" w:rsidRPr="001B7FB2" w:rsidRDefault="00972653" w:rsidP="0097265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02</w:t>
            </w: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地Ac-IV-1 天氣與氣候。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社1b-IV-1 應用社會領域內容知識解析生活經驗或社會現象。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地1b-IV-1 解析自然環境與人文景觀的相互關係。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社2a-IV-1 敏銳察覺人與環境的互動關係及其淵源。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 臺灣的環境（上）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 天氣與氣候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E5580">
              <w:rPr>
                <w:rFonts w:ascii="標楷體" w:eastAsia="標楷體" w:hAnsi="標楷體" w:cs="標楷體"/>
                <w:bCs/>
                <w:snapToGrid w:val="0"/>
                <w:color w:val="FF0000"/>
              </w:rPr>
              <w:t>1.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播放近期的氣象新聞，詢問學生你看到了那些資訊?(</w:t>
            </w:r>
            <w:r w:rsidR="00DB2036" w:rsidRPr="000E558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如:氣象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預報</w:t>
            </w:r>
            <w:r w:rsidR="000E558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: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預報什麼項目</w:t>
            </w:r>
            <w:r w:rsidR="000E558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?不同月份的氣候圖有什麼不同?</w:t>
            </w:r>
            <w:bookmarkStart w:id="0" w:name="_GoBack"/>
            <w:bookmarkEnd w:id="0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)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1.說明天氣的定義，及基本的天氣要素。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2.說明氣溫定義，並以氣溫隨高度變化示意圖及當天高雄、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臺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北的氣溫舉例，說明氣溫隨緯度、高度增加而遞減。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3.說明降水定義，並以示意圖解釋降水的種類分為地形雨、對流雨、鋒面雨。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4.逐一說明地形雨、對流雨、鋒面雨的成因、特色。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5.說明風與氣壓有關，以氣壓與地形關係示意圖、鍋子燒熱水舉例，說明氣壓的定義。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6.說明風由高氣壓流向低氣壓。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7.說明風向、風速的意義，及其會受到地形、日夜和季節的影響。</w:t>
            </w:r>
          </w:p>
          <w:p w:rsidR="00972653" w:rsidRPr="002C00C6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8.以地面天氣圖說明，如何依據等壓線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判釋高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、低氣壓與風向；冷、暖、滯留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鋒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如何表示。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color w:val="auto"/>
              </w:rPr>
              <w:t>2.教學簡報</w:t>
            </w:r>
          </w:p>
          <w:p w:rsidR="00DB2036" w:rsidRPr="000E5580" w:rsidRDefault="00DB2036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hint="eastAsia"/>
                <w:color w:val="FF0000"/>
              </w:rPr>
              <w:t>3.氣象預報圖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2C00C6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2.互動討論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Default="00972653" w:rsidP="0097265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500692" w:rsidRDefault="00972653" w:rsidP="0097265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72653" w:rsidTr="00170FE2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1B7FB2" w:rsidRDefault="00972653" w:rsidP="0097265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十六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972653" w:rsidRPr="001B7FB2" w:rsidRDefault="00972653" w:rsidP="0097265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09</w:t>
            </w: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12/1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地Ac-IV-1 天氣與氣候。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地Ac-IV-2 臺灣的氣候特色。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議題間的相互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關係。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地1b-IV-1 解析自然環境與人文景觀的相互關係。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反思各種地理環境與議題的內涵，並提出相關意見。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 臺灣的環境（上）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 天氣與氣候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1.詢問同學是否能形容一個地方一個月、半年、一年的天氣，可以如何形容。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2.引導出天氣與氣候的差異，氣候用來形容長時間的天氣平均狀態。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1.說明由於氣候是長時間的天氣平均狀態，因此會以氣溫、降水以長時間的資料作依據，如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日均溫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、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月均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溫……等。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2.搭配頁61地理加油站，說明氣候圖是以氣候資料繪出，以氣候圖逐一解釋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日均溫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、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月均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溫……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等意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涵，並說明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如何判釋氣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候圖。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3.以「竹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風蘭雨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」、「四季如春」等臺灣各地氣候特色，說明臺灣各地的氣候並不相同，受到緯度、季風和地形的影響。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4.以臺灣年平均等雨量線圖與各地區氣候圖，逐一說明緯度、季風和地形如何影響臺灣各地的氣候。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5.請同學觀察臺灣年、一月、七月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月均溫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等溫線圖，討論氣溫的變化特徵，及造成氣溫差異的原因。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6.說明臺灣的氣溫受地形的影響大，北部冬季較易受緯度影響而溫度較低，夏季則普遍高溫。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color w:val="auto"/>
              </w:rPr>
              <w:t>2.教學簡報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color w:val="auto"/>
              </w:rPr>
              <w:t>3.氣候圖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2.互動討論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Default="00972653" w:rsidP="0097265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500692" w:rsidRDefault="00972653" w:rsidP="0097265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5580" w:rsidRPr="000E5580" w:rsidTr="00170FE2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1B7FB2" w:rsidRDefault="00972653" w:rsidP="0097265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十七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972653" w:rsidRPr="001B7FB2" w:rsidRDefault="00972653" w:rsidP="0097265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12/1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6</w:t>
            </w: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12/2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地Ac-IV-1 天氣與氣候。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地Ac-IV-2 臺灣的氣候特色。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議題間的相互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關係。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地1b-IV-2 歸納自然與人文環境互動的結果。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社1c-IV-1 評估社會領域內容知識與多元觀點，並提出自己的看法。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反思各種地理環境與議題的內涵，並提出相關意見。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社2a-IV-2 關注生活周遭的重要議題及其脈絡，發展本土意識與在地關懷。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 臺灣的環境（上）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 天氣與氣候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1.詢問同學家裡有沒有停過水，停水的原因為何，通常停水的季節為何。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2.說明臺灣容易因為水庫缺水、颱風大雨水質混濁而停水，引導出臺灣降水的空間和時間分布不均。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1.請同學觀察臺灣年平均等雨量線圖與各地區氣候圖，討論臺灣降水的空間、時間差異為何。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2.說明臺灣降水空間分布：受到地形影響，山區降水量多；受到東北季風，迎風、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背風坡影響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，北部地區降水量多。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3.說明臺灣降水時間分布：除北部冬季降水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較多外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，大致呈現夏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雨冬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乾。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4.請同學分享當颱風侵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臺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時，對自己生活周遭產生什麼影響。引導出氣象災害會直接、間接的影響到生活。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5.說明臺灣常見的氣象災害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有寒害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、旱災、水災，逐一解釋其意涵、發生時間、造成的影響。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6.請同學分享這些災害發生時，可能會對農業、漁業、生活產生什麼影響。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color w:val="auto"/>
              </w:rPr>
              <w:t>2.教學簡報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color w:val="auto"/>
              </w:rPr>
              <w:t>3.台灣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年平均等雨量線圖與各地區氣候圖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2.互動討論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【防災教育】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0E5580" w:rsidRDefault="00972653" w:rsidP="0097265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72653" w:rsidTr="00170FE2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1B7FB2" w:rsidRDefault="00972653" w:rsidP="0097265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十八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972653" w:rsidRPr="001B7FB2" w:rsidRDefault="00972653" w:rsidP="0097265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12/2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</w:t>
            </w: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12/2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地Ac-IV-3 臺灣的水資源分布。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社1b-IV-1 應用社會領域內容知識解析生活經驗或社會現象。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社2a-IV-1 敏銳察覺人與環境的互動關係及其淵源。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 水文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1.請同學分享一天中什麼時候會用到水，一天的用水、喝水量大概多少。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2.引導到全球水資源比例分配不均。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1.以全球水量分布示意圖說明全球可用的淡水量稀少，且多難以直接使用，可用水資源極少，但可透過水循環反覆使用。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2.請同學觀察水循環示意圖，逐一說明水循環過程：蒸發散（蒸發、蒸散）、凝結、降水、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逕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流。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3.說明降水落到地表後，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形成水系與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流域，以示意圖說明主支流、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水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系、集水區、流域、分水嶺的意涵。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4.畫流域圖舉例，請同學練習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辨識水系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、分水嶺，以及流域中各點集水區的位置。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color w:val="auto"/>
              </w:rPr>
              <w:t>2.教學簡報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color w:val="auto"/>
              </w:rPr>
              <w:t>3.水循環圖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2.互動討論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【能源教育】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500692" w:rsidRDefault="00972653" w:rsidP="0097265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72653" w:rsidTr="00170FE2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1B7FB2" w:rsidRDefault="00972653" w:rsidP="0097265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十九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972653" w:rsidRPr="001B7FB2" w:rsidRDefault="00972653" w:rsidP="0097265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30</w:t>
            </w: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1/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地Ac-IV-3 臺灣的水資源分布。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議題間的相互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關係。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地1b-IV-1 解析自然環境與人文景觀的相互關係。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社2a-IV-2 關注生活周遭的重要議題及其脈絡，發展本土意識與在地關懷。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第一篇臺灣的環境（上）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 水文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1.詢問同學居住區域附近有哪些河川，是否會到河川遊玩、河川有什麼特色？一年中的流量多寡。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2.引導出臺灣河川受到地形、氣候影響，而影響其流向、流速、流量。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1.請同學觀察臺灣主要河川分布圖，尋找所在縣市的主要河川，以及其源頭、流向為何。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2.以臺灣主要河川分布圖說明臺灣河川特色（多東西分流、長度短、坡陡流急、流量變化大、年輸砂量高）與其成因。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3.請同學觀察淡水河、濁水溪、高屏溪的位置與流量，討論其流量變化受到什麼因素影響，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4.說明淡水河、濁水溪、高屏溪的特色及氣候如何影響其流量變化。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5.以表格比較淡水河、濁水溪、高屏溪的長度、流域面積差異。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color w:val="auto"/>
              </w:rPr>
              <w:t>2.教學簡報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臺灣主要河川分布圖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2.互動討論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500692" w:rsidRDefault="00972653" w:rsidP="0097265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72653" w:rsidTr="00170FE2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1B7FB2" w:rsidRDefault="00972653" w:rsidP="0097265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二十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972653" w:rsidRPr="001B7FB2" w:rsidRDefault="00972653" w:rsidP="0097265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1/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06</w:t>
            </w: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1/1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地Ac-IV-3 臺灣的水資源分布。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議題間的相互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關係。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地1c-IV-1 利用地理基本概念與技能，檢視生活中面對的選擇與決策。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題的內涵，並提出相關意見。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社2a-IV-2 關注生活周遭的重要議題及其脈絡，發展本土意識與在地關懷。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社2b-IV-3 重視環境倫理，並願意維護生態的多樣性。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 臺灣的環境（上）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 水文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1.請同學觀察臺灣水庫暨地層下陷分布圖，詢問同學為何臺灣降水豐富，但水庫數量卻如此之多。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2.引導出臺灣水資源問題。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1.以臺灣與其他國家平均年降水量統計圖，說明臺灣降水量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十分充沛，但受到人口密度、降水時空分配不均…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…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等因素影響，在乾季時容易缺水。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2.說明建設水庫的原因，以及建設水庫的正、反面影響。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3.說明水庫對於河川上、中、下游造成的影響以及水土保持的重要性。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4.說明地下水對農、漁業的重要性，並以地層下陷示意圖說明超抽地下水會造成的問題。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5.請同學觀察臺灣水庫暨地層下陷分布圖，討論地層下陷多集中於那些地區。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6.說明臺灣西南部因農、漁業乾季對水源的需求，地下水抽取過多導致地層下陷嚴重。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7.說明涵養地下水的方式，並請同學討論可以如何實踐節約用水。</w:t>
            </w:r>
          </w:p>
          <w:p w:rsidR="00DB2036" w:rsidRPr="000E5580" w:rsidRDefault="00972653" w:rsidP="00DB203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2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8.</w:t>
            </w:r>
            <w:r w:rsidR="00DB2036" w:rsidRPr="000E558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以課後閱讀-豪雨成災，讓同學思考短時間的強降水對民眾生活有何影響</w:t>
            </w:r>
            <w:r w:rsidR="00DB2036" w:rsidRPr="000E5580">
              <w:rPr>
                <w:rFonts w:ascii="標楷體" w:eastAsia="標楷體" w:hAnsi="標楷體" w:hint="eastAsia"/>
                <w:bCs/>
                <w:snapToGrid w:val="0"/>
                <w:color w:val="FF0000"/>
                <w:sz w:val="22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color w:val="auto"/>
              </w:rPr>
              <w:t>2.教學簡報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2.互動討論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2C00C6" w:rsidRDefault="00972653" w:rsidP="0097265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972653" w:rsidTr="00170FE2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1B7FB2" w:rsidRDefault="00972653" w:rsidP="0097265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二十一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972653" w:rsidRPr="001B7FB2" w:rsidRDefault="00972653" w:rsidP="0097265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1/1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</w:t>
            </w: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1/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地Ac-IV-4 問題探究：颱風與生活。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地1b-IV-1 解析自然環境與人文景觀的相互關係。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題的內涵，並提出相關意見。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社3a-IV-1 發現不同時空脈絡中的人類生活問題，並進行探究。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社3b-IV-2 使用文字、照片、圖表、數據、地圖、年表、言語等多種方式，呈現並解釋探究結果。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 臺灣的環境（上）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 水文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1.詢問同學是否放過颱風假，並請同學分享最有印象的颱風假或颱風天的經驗。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2.引導出對颱風因地理位置、島嶼因素，颱風是難以避免的氣象災害。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1.請同學閱讀</w:t>
            </w:r>
            <w:r w:rsidR="00DB2036" w:rsidRPr="000E558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問題與探究:颱風與生活主題</w:t>
            </w:r>
            <w:proofErr w:type="gramStart"/>
            <w:r w:rsidR="00DB2036" w:rsidRPr="000E558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一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的圖文，並回答</w:t>
            </w:r>
            <w:r w:rsidR="00DB2036" w:rsidRPr="000E558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主題</w:t>
            </w:r>
            <w:proofErr w:type="gramStart"/>
            <w:r w:rsidR="00DB2036" w:rsidRPr="000E558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一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的題目。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2.說明不同颱風路徑，使颱風對各地災害有所差異，而臺灣東部最常直接受到颱風影響，使傳統建築形式有所不同。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3.請同學閱讀</w:t>
            </w:r>
            <w:r w:rsidR="00DB2036"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主題二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的圖文，並回答</w:t>
            </w:r>
            <w:r w:rsidR="00DB2036"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主題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二的題目。</w:t>
            </w:r>
          </w:p>
          <w:p w:rsidR="00972653" w:rsidRPr="000E5580" w:rsidRDefault="00972653" w:rsidP="0095235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4.</w:t>
            </w:r>
            <w:r w:rsidR="00952354" w:rsidRPr="000E558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對照曾文水庫蓄水率變化圖，了解臺灣西南部水庫在那些月份蓄水量低，以及那些月份蓄水量高與那些氣候現象有關。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6.說明颱風也有正面影響，能適時的補充水資源，也是臺灣重要的水資源來源。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總結活動</w:t>
            </w:r>
          </w:p>
          <w:p w:rsidR="00972653" w:rsidRPr="002C00C6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請同學歸納颱風的正、負面影響，並說明生活在臺灣，需要對颱風有更完整的認識，並了解如何因應災害。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color w:val="auto"/>
              </w:rPr>
              <w:t>2.教學簡報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2.互動討論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【防災教育】</w:t>
            </w:r>
          </w:p>
          <w:p w:rsidR="00972653" w:rsidRPr="000E5580" w:rsidRDefault="00972653" w:rsidP="009726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653" w:rsidRPr="00500692" w:rsidRDefault="00972653" w:rsidP="0097265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52354" w:rsidTr="00170FE2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52354" w:rsidRPr="00952354" w:rsidRDefault="00952354" w:rsidP="00952354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235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第二十二</w:t>
            </w:r>
            <w:proofErr w:type="gramStart"/>
            <w:r w:rsidRPr="0095235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952354" w:rsidRPr="001B7FB2" w:rsidRDefault="00952354" w:rsidP="00952354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235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1/20-1/24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52354" w:rsidRPr="000E5580" w:rsidRDefault="00952354" w:rsidP="00952354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地Ac-IV-4 問題探究：颱風與生活。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2354" w:rsidRPr="000E5580" w:rsidRDefault="00952354" w:rsidP="0095235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952354" w:rsidRPr="000E5580" w:rsidRDefault="00952354" w:rsidP="0095235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地1b-IV-1 解析自然環境與人文景觀的相互關係。</w:t>
            </w:r>
          </w:p>
          <w:p w:rsidR="00952354" w:rsidRPr="000E5580" w:rsidRDefault="00952354" w:rsidP="0095235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題的內涵，並提出相關意見。</w:t>
            </w:r>
          </w:p>
          <w:p w:rsidR="00952354" w:rsidRPr="000E5580" w:rsidRDefault="00952354" w:rsidP="0095235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社3a-IV-1 發現不同時空脈絡中的人類生活問題，並進行探究。</w:t>
            </w:r>
          </w:p>
          <w:p w:rsidR="00952354" w:rsidRPr="000E5580" w:rsidRDefault="00952354" w:rsidP="0095235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社3b-IV-2 使用文字、照片、圖表、數據、地圖、年表、言語等多種方式，呈現並解釋探究結果。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2354" w:rsidRPr="000E5580" w:rsidRDefault="00952354" w:rsidP="0095235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 臺灣的環境（上）</w:t>
            </w:r>
          </w:p>
          <w:p w:rsidR="00952354" w:rsidRPr="000E5580" w:rsidRDefault="00952354" w:rsidP="0095235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 水文</w:t>
            </w:r>
          </w:p>
          <w:p w:rsidR="00952354" w:rsidRPr="000E5580" w:rsidRDefault="00952354" w:rsidP="0095235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引起活動</w:t>
            </w:r>
          </w:p>
          <w:p w:rsidR="00952354" w:rsidRPr="000E5580" w:rsidRDefault="00952354" w:rsidP="0095235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1.詢問同學是否放過颱風假，並請同學分享最有印象的颱風假或颱風天的經驗。</w:t>
            </w:r>
          </w:p>
          <w:p w:rsidR="00952354" w:rsidRPr="000E5580" w:rsidRDefault="00952354" w:rsidP="0095235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2.引導出對颱風因地理位置、島嶼因素，颱風是難以避免的氣象災害。</w:t>
            </w:r>
          </w:p>
          <w:p w:rsidR="00952354" w:rsidRPr="000E5580" w:rsidRDefault="00952354" w:rsidP="0095235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:rsidR="00952354" w:rsidRPr="002C00C6" w:rsidRDefault="00952354" w:rsidP="0095235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1.請同學閱讀</w:t>
            </w: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問題與探究:颱風與生活主題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一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的圖文，並回答主題</w:t>
            </w: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一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的題目。</w:t>
            </w:r>
          </w:p>
          <w:p w:rsidR="00952354" w:rsidRPr="000E5580" w:rsidRDefault="00952354" w:rsidP="0095235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2.說明不同颱風路徑，使颱風對各地災害有所差異，而臺灣東部最常直接受到颱風影響，使傳統建築形式有所不同。</w:t>
            </w:r>
          </w:p>
          <w:p w:rsidR="00952354" w:rsidRPr="000E5580" w:rsidRDefault="00952354" w:rsidP="0095235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3.請同學閱讀主題二的圖文，並回答主題二的題目。</w:t>
            </w:r>
          </w:p>
          <w:p w:rsidR="00952354" w:rsidRPr="000E5580" w:rsidRDefault="00952354" w:rsidP="0095235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4.對照曾文水庫蓄水率變化圖，了解臺灣西南部水庫在那些月份蓄水量低，以及那些月份蓄水量高與那些氣候現象有關。</w:t>
            </w:r>
          </w:p>
          <w:p w:rsidR="00952354" w:rsidRPr="000E5580" w:rsidRDefault="000E5580" w:rsidP="0095235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</w:t>
            </w:r>
            <w:r w:rsidR="00952354"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.說明颱風也有正面影響，能適時的補充水資源，也是臺灣重要的水資源來源。</w:t>
            </w:r>
          </w:p>
          <w:p w:rsidR="00952354" w:rsidRPr="000E5580" w:rsidRDefault="00952354" w:rsidP="0095235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proofErr w:type="gramStart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總結活動</w:t>
            </w:r>
          </w:p>
          <w:p w:rsidR="00952354" w:rsidRPr="002C00C6" w:rsidRDefault="000E5580" w:rsidP="0095235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E558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6.</w:t>
            </w:r>
            <w:r w:rsidR="00952354"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請同學歸納颱風的正、負面影響，並說明生活在臺灣，需要對颱風有更完整的認識，並了解如何因應災害。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2354" w:rsidRPr="000E5580" w:rsidRDefault="00952354" w:rsidP="00952354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2354" w:rsidRPr="000E5580" w:rsidRDefault="00952354" w:rsidP="00952354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52354" w:rsidRPr="000E5580" w:rsidRDefault="00952354" w:rsidP="00952354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color w:val="auto"/>
              </w:rPr>
              <w:t>2.教學簡報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2354" w:rsidRPr="000E5580" w:rsidRDefault="00952354" w:rsidP="0095235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1.自製筆記/講義</w:t>
            </w:r>
          </w:p>
          <w:p w:rsidR="00952354" w:rsidRPr="000E5580" w:rsidRDefault="00952354" w:rsidP="00952354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0E558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2.互動討論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2354" w:rsidRPr="000E5580" w:rsidRDefault="00952354" w:rsidP="00952354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952354" w:rsidRPr="000E5580" w:rsidRDefault="00952354" w:rsidP="00952354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</w:pPr>
            <w:r w:rsidRPr="000E558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【防災教育】</w:t>
            </w:r>
          </w:p>
          <w:p w:rsidR="00952354" w:rsidRPr="000E5580" w:rsidRDefault="00952354" w:rsidP="0095235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52354" w:rsidRPr="00500692" w:rsidRDefault="00952354" w:rsidP="0095235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:rsidR="00217DCF" w:rsidRPr="00E8654C" w:rsidRDefault="00E8654C" w:rsidP="00E8654C">
      <w:pPr>
        <w:pStyle w:val="aff0"/>
        <w:numPr>
          <w:ilvl w:val="0"/>
          <w:numId w:val="35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:rsidR="00E8654C" w:rsidRPr="00E8654C" w:rsidRDefault="00972653" w:rsidP="00972653">
      <w:pPr>
        <w:ind w:firstLineChars="8" w:firstLine="2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8"/>
          <w:szCs w:val="24"/>
        </w:rPr>
        <w:t xml:space="preserve">    </w:t>
      </w:r>
      <w:r w:rsidRPr="00972653">
        <w:rPr>
          <w:rFonts w:ascii="標楷體" w:eastAsia="標楷體" w:hAnsi="標楷體" w:cs="標楷體" w:hint="eastAsia"/>
          <w:color w:val="auto"/>
          <w:sz w:val="28"/>
          <w:szCs w:val="24"/>
        </w:rPr>
        <w:sym w:font="Wingdings 2" w:char="F052"/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proofErr w:type="gramStart"/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proofErr w:type="gramEnd"/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E8654C" w:rsidRPr="00657AF5" w:rsidTr="00170FE2">
        <w:tc>
          <w:tcPr>
            <w:tcW w:w="1292" w:type="dxa"/>
          </w:tcPr>
          <w:p w:rsidR="00E8654C" w:rsidRPr="00BE0AE1" w:rsidRDefault="00E8654C" w:rsidP="00170FE2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:rsidR="00E8654C" w:rsidRPr="00BE0AE1" w:rsidRDefault="00E8654C" w:rsidP="00170FE2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:rsidR="00E8654C" w:rsidRPr="00BE0AE1" w:rsidRDefault="00E8654C" w:rsidP="00170FE2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:rsidR="00E8654C" w:rsidRPr="00BE0AE1" w:rsidRDefault="00E8654C" w:rsidP="00170FE2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:rsidR="00E8654C" w:rsidRPr="00BE0AE1" w:rsidRDefault="00E8654C" w:rsidP="00170FE2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:rsidR="00E8654C" w:rsidRPr="00BE0AE1" w:rsidRDefault="00E8654C" w:rsidP="00170FE2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E8654C" w:rsidRPr="00657AF5" w:rsidTr="00170FE2">
        <w:tc>
          <w:tcPr>
            <w:tcW w:w="1292" w:type="dxa"/>
          </w:tcPr>
          <w:p w:rsidR="00E8654C" w:rsidRPr="00657AF5" w:rsidRDefault="00E8654C" w:rsidP="00170FE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E8654C" w:rsidRPr="00657AF5" w:rsidRDefault="00E8654C" w:rsidP="00170FE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E8654C" w:rsidRDefault="00E8654C" w:rsidP="00170FE2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:rsidR="00E8654C" w:rsidRDefault="00E8654C" w:rsidP="00170FE2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lastRenderedPageBreak/>
              <w:t>□印刷品</w:t>
            </w:r>
          </w:p>
          <w:p w:rsidR="00E8654C" w:rsidRPr="00657AF5" w:rsidRDefault="00E8654C" w:rsidP="00170FE2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:rsidR="00E8654C" w:rsidRPr="00657AF5" w:rsidRDefault="00E8654C" w:rsidP="00170FE2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</w:tcPr>
          <w:p w:rsidR="00E8654C" w:rsidRPr="00657AF5" w:rsidRDefault="00E8654C" w:rsidP="00170FE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E8654C" w:rsidRPr="00657AF5" w:rsidRDefault="00E8654C" w:rsidP="00170FE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E8654C" w:rsidRPr="00657AF5" w:rsidRDefault="00E8654C" w:rsidP="00170FE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4873" w:rsidRDefault="008F4873">
      <w:r>
        <w:separator/>
      </w:r>
    </w:p>
  </w:endnote>
  <w:endnote w:type="continuationSeparator" w:id="0">
    <w:p w:rsidR="008F4873" w:rsidRDefault="008F4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夹发砰">
    <w:altName w:val="Arial Unicode MS"/>
    <w:charset w:val="00"/>
    <w:family w:val="auto"/>
    <w:pitch w:val="default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6772356"/>
      <w:docPartObj>
        <w:docPartGallery w:val="Page Numbers (Bottom of Page)"/>
        <w:docPartUnique/>
      </w:docPartObj>
    </w:sdtPr>
    <w:sdtEndPr/>
    <w:sdtContent>
      <w:p w:rsidR="00170FE2" w:rsidRDefault="00170FE2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7776D">
          <w:rPr>
            <w:noProof/>
            <w:lang w:val="zh-TW"/>
          </w:rPr>
          <w:t>4</w:t>
        </w:r>
        <w:r>
          <w:fldChar w:fldCharType="end"/>
        </w:r>
      </w:p>
    </w:sdtContent>
  </w:sdt>
  <w:p w:rsidR="00170FE2" w:rsidRDefault="00170FE2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4873" w:rsidRDefault="008F4873">
      <w:r>
        <w:separator/>
      </w:r>
    </w:p>
  </w:footnote>
  <w:footnote w:type="continuationSeparator" w:id="0">
    <w:p w:rsidR="008F4873" w:rsidRDefault="008F48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CC21B0"/>
    <w:multiLevelType w:val="hybridMultilevel"/>
    <w:tmpl w:val="10BEB278"/>
    <w:lvl w:ilvl="0" w:tplc="D94A7B58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53B4529"/>
    <w:multiLevelType w:val="hybridMultilevel"/>
    <w:tmpl w:val="491E7424"/>
    <w:lvl w:ilvl="0" w:tplc="D94A7B58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3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69F1474"/>
    <w:multiLevelType w:val="hybridMultilevel"/>
    <w:tmpl w:val="CE88D2F6"/>
    <w:lvl w:ilvl="0" w:tplc="7A9E5B7C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1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2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4" w15:restartNumberingAfterBreak="0">
    <w:nsid w:val="5C334881"/>
    <w:multiLevelType w:val="hybridMultilevel"/>
    <w:tmpl w:val="623E3FB6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6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7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9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0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1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0"/>
  </w:num>
  <w:num w:numId="2">
    <w:abstractNumId w:val="41"/>
  </w:num>
  <w:num w:numId="3">
    <w:abstractNumId w:val="26"/>
  </w:num>
  <w:num w:numId="4">
    <w:abstractNumId w:val="35"/>
  </w:num>
  <w:num w:numId="5">
    <w:abstractNumId w:val="31"/>
  </w:num>
  <w:num w:numId="6">
    <w:abstractNumId w:val="30"/>
  </w:num>
  <w:num w:numId="7">
    <w:abstractNumId w:val="2"/>
  </w:num>
  <w:num w:numId="8">
    <w:abstractNumId w:val="23"/>
  </w:num>
  <w:num w:numId="9">
    <w:abstractNumId w:val="19"/>
  </w:num>
  <w:num w:numId="10">
    <w:abstractNumId w:val="33"/>
  </w:num>
  <w:num w:numId="11">
    <w:abstractNumId w:val="38"/>
  </w:num>
  <w:num w:numId="12">
    <w:abstractNumId w:val="40"/>
  </w:num>
  <w:num w:numId="13">
    <w:abstractNumId w:val="22"/>
  </w:num>
  <w:num w:numId="14">
    <w:abstractNumId w:val="11"/>
  </w:num>
  <w:num w:numId="15">
    <w:abstractNumId w:val="9"/>
  </w:num>
  <w:num w:numId="16">
    <w:abstractNumId w:val="29"/>
  </w:num>
  <w:num w:numId="17">
    <w:abstractNumId w:val="10"/>
  </w:num>
  <w:num w:numId="18">
    <w:abstractNumId w:val="0"/>
  </w:num>
  <w:num w:numId="19">
    <w:abstractNumId w:val="24"/>
  </w:num>
  <w:num w:numId="20">
    <w:abstractNumId w:val="25"/>
  </w:num>
  <w:num w:numId="21">
    <w:abstractNumId w:val="15"/>
  </w:num>
  <w:num w:numId="22">
    <w:abstractNumId w:val="5"/>
  </w:num>
  <w:num w:numId="23">
    <w:abstractNumId w:val="3"/>
  </w:num>
  <w:num w:numId="24">
    <w:abstractNumId w:val="36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8"/>
  </w:num>
  <w:num w:numId="30">
    <w:abstractNumId w:val="1"/>
  </w:num>
  <w:num w:numId="31">
    <w:abstractNumId w:val="32"/>
  </w:num>
  <w:num w:numId="32">
    <w:abstractNumId w:val="13"/>
  </w:num>
  <w:num w:numId="33">
    <w:abstractNumId w:val="4"/>
  </w:num>
  <w:num w:numId="34">
    <w:abstractNumId w:val="6"/>
  </w:num>
  <w:num w:numId="35">
    <w:abstractNumId w:val="17"/>
  </w:num>
  <w:num w:numId="36">
    <w:abstractNumId w:val="21"/>
  </w:num>
  <w:num w:numId="37">
    <w:abstractNumId w:val="16"/>
  </w:num>
  <w:num w:numId="38">
    <w:abstractNumId w:val="34"/>
  </w:num>
  <w:num w:numId="39">
    <w:abstractNumId w:val="28"/>
  </w:num>
  <w:num w:numId="40">
    <w:abstractNumId w:val="39"/>
  </w:num>
  <w:num w:numId="41">
    <w:abstractNumId w:val="27"/>
  </w:num>
  <w:num w:numId="4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36549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5580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4C66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62D66"/>
    <w:rsid w:val="00170D0B"/>
    <w:rsid w:val="00170FE2"/>
    <w:rsid w:val="00181ACE"/>
    <w:rsid w:val="001850A6"/>
    <w:rsid w:val="00187019"/>
    <w:rsid w:val="001918A5"/>
    <w:rsid w:val="00191B20"/>
    <w:rsid w:val="00191BEF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3EC7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3B05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42B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57A86"/>
    <w:rsid w:val="005652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7E2F9C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8F4873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354"/>
    <w:rsid w:val="009529E0"/>
    <w:rsid w:val="00955F24"/>
    <w:rsid w:val="00956B1D"/>
    <w:rsid w:val="00965857"/>
    <w:rsid w:val="00966319"/>
    <w:rsid w:val="00967DBF"/>
    <w:rsid w:val="0097151F"/>
    <w:rsid w:val="00972653"/>
    <w:rsid w:val="00972994"/>
    <w:rsid w:val="009740F8"/>
    <w:rsid w:val="0097776D"/>
    <w:rsid w:val="00981915"/>
    <w:rsid w:val="00982D4A"/>
    <w:rsid w:val="00987F14"/>
    <w:rsid w:val="00990913"/>
    <w:rsid w:val="00991898"/>
    <w:rsid w:val="0099265F"/>
    <w:rsid w:val="00992B4E"/>
    <w:rsid w:val="00992C7C"/>
    <w:rsid w:val="00994F36"/>
    <w:rsid w:val="00995135"/>
    <w:rsid w:val="009A1156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26323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A96"/>
    <w:rsid w:val="00B62FC1"/>
    <w:rsid w:val="00B66C53"/>
    <w:rsid w:val="00B7069B"/>
    <w:rsid w:val="00B715B5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036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91FB6D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61EC7-AE1B-4222-AA2D-5FC77C8DB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23</Pages>
  <Words>2055</Words>
  <Characters>11720</Characters>
  <Application>Microsoft Office Word</Application>
  <DocSecurity>0</DocSecurity>
  <Lines>97</Lines>
  <Paragraphs>27</Paragraphs>
  <ScaleCrop>false</ScaleCrop>
  <Company>Hewlett-Packard Company</Company>
  <LinksUpToDate>false</LinksUpToDate>
  <CharactersWithSpaces>13748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user</cp:lastModifiedBy>
  <cp:revision>7</cp:revision>
  <cp:lastPrinted>2018-11-20T02:54:00Z</cp:lastPrinted>
  <dcterms:created xsi:type="dcterms:W3CDTF">2024-03-20T05:58:00Z</dcterms:created>
  <dcterms:modified xsi:type="dcterms:W3CDTF">2024-06-11T02:31:00Z</dcterms:modified>
</cp:coreProperties>
</file>